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E8E" w:rsidRDefault="00CA1E8E" w:rsidP="004B31E4">
      <w:pPr>
        <w:tabs>
          <w:tab w:val="left" w:pos="288"/>
          <w:tab w:val="left" w:pos="1008"/>
          <w:tab w:val="left" w:pos="1728"/>
          <w:tab w:val="left" w:pos="2448"/>
          <w:tab w:val="left" w:pos="3168"/>
          <w:tab w:val="left" w:pos="3888"/>
          <w:tab w:val="left" w:pos="4608"/>
          <w:tab w:val="left" w:pos="5328"/>
          <w:tab w:val="left" w:pos="6048"/>
          <w:tab w:val="left" w:pos="6768"/>
        </w:tabs>
        <w:ind w:right="-329"/>
        <w:rPr>
          <w:rFonts w:ascii="Arial" w:hAnsi="Arial"/>
          <w:sz w:val="22"/>
          <w:lang w:val="en-GB"/>
        </w:rPr>
      </w:pPr>
    </w:p>
    <w:p w:rsidR="00CA1E8E" w:rsidRPr="00CA1E8E" w:rsidRDefault="00CA1E8E" w:rsidP="00CA1E8E">
      <w:pPr>
        <w:pStyle w:val="Titolo"/>
        <w:rPr>
          <w:sz w:val="40"/>
          <w:szCs w:val="40"/>
        </w:rPr>
      </w:pPr>
      <w:r w:rsidRPr="00CA1E8E">
        <w:rPr>
          <w:sz w:val="40"/>
          <w:szCs w:val="40"/>
        </w:rPr>
        <w:t xml:space="preserve">COMUNE  </w:t>
      </w:r>
      <w:proofErr w:type="spellStart"/>
      <w:r w:rsidRPr="00CA1E8E">
        <w:rPr>
          <w:sz w:val="40"/>
          <w:szCs w:val="40"/>
        </w:rPr>
        <w:t>DI</w:t>
      </w:r>
      <w:proofErr w:type="spellEnd"/>
      <w:r>
        <w:rPr>
          <w:sz w:val="40"/>
          <w:szCs w:val="40"/>
        </w:rPr>
        <w:t xml:space="preserve"> </w:t>
      </w:r>
      <w:r w:rsidRPr="00CA1E8E">
        <w:rPr>
          <w:sz w:val="40"/>
          <w:szCs w:val="40"/>
        </w:rPr>
        <w:t xml:space="preserve"> ROSSANO VENETO</w:t>
      </w:r>
    </w:p>
    <w:p w:rsidR="00CA1E8E" w:rsidRDefault="00CA1E8E" w:rsidP="00CA1E8E">
      <w:pPr>
        <w:pBdr>
          <w:bottom w:val="single" w:sz="6" w:space="1" w:color="auto"/>
        </w:pBdr>
        <w:spacing w:before="40" w:line="320" w:lineRule="exact"/>
        <w:jc w:val="center"/>
        <w:rPr>
          <w:rFonts w:ascii="Arial" w:hAnsi="Arial"/>
          <w:b/>
          <w:sz w:val="30"/>
        </w:rPr>
      </w:pPr>
      <w:r>
        <w:rPr>
          <w:rFonts w:ascii="Arial" w:hAnsi="Arial"/>
          <w:b/>
          <w:sz w:val="30"/>
        </w:rPr>
        <w:t>Provincia di Vicenza</w:t>
      </w:r>
    </w:p>
    <w:p w:rsidR="00CA1E8E" w:rsidRDefault="00CA1E8E" w:rsidP="00CA1E8E">
      <w:pPr>
        <w:pBdr>
          <w:bottom w:val="single" w:sz="6" w:space="1" w:color="auto"/>
        </w:pBdr>
        <w:spacing w:before="40" w:line="320" w:lineRule="exact"/>
        <w:jc w:val="center"/>
        <w:rPr>
          <w:rFonts w:ascii="Arial" w:hAnsi="Arial"/>
          <w:sz w:val="22"/>
        </w:rPr>
      </w:pPr>
      <w:r>
        <w:rPr>
          <w:rFonts w:ascii="Arial" w:hAnsi="Arial"/>
          <w:b/>
          <w:sz w:val="30"/>
        </w:rPr>
        <w:t>SPORTELLO UNICO PER L’EDILIZIA URBANISTICA</w:t>
      </w:r>
    </w:p>
    <w:p w:rsidR="00CA1E8E" w:rsidRDefault="00CA1E8E" w:rsidP="00CA1E8E">
      <w:pPr>
        <w:jc w:val="both"/>
        <w:rPr>
          <w:rFonts w:ascii="Arial" w:hAnsi="Arial"/>
          <w:sz w:val="22"/>
        </w:rPr>
      </w:pPr>
    </w:p>
    <w:p w:rsidR="004B31E4" w:rsidRDefault="004B31E4" w:rsidP="004B31E4">
      <w:pPr>
        <w:tabs>
          <w:tab w:val="left" w:pos="288"/>
          <w:tab w:val="left" w:pos="1008"/>
          <w:tab w:val="left" w:pos="1728"/>
          <w:tab w:val="left" w:pos="2448"/>
          <w:tab w:val="left" w:pos="3168"/>
          <w:tab w:val="left" w:pos="3888"/>
          <w:tab w:val="left" w:pos="4608"/>
          <w:tab w:val="left" w:pos="5328"/>
          <w:tab w:val="left" w:pos="6048"/>
          <w:tab w:val="left" w:pos="6768"/>
        </w:tabs>
        <w:ind w:right="-329"/>
        <w:rPr>
          <w:rFonts w:ascii="Arial" w:hAnsi="Arial"/>
          <w:sz w:val="22"/>
        </w:rPr>
      </w:pPr>
      <w:r>
        <w:rPr>
          <w:rFonts w:ascii="Arial" w:hAnsi="Arial"/>
          <w:sz w:val="22"/>
          <w:lang w:val="en-GB"/>
        </w:rPr>
        <w:t xml:space="preserve">Rep. </w:t>
      </w:r>
      <w:proofErr w:type="spellStart"/>
      <w:r>
        <w:rPr>
          <w:rFonts w:ascii="Arial" w:hAnsi="Arial"/>
          <w:sz w:val="22"/>
          <w:lang w:val="en-GB"/>
        </w:rPr>
        <w:t>Gen.le</w:t>
      </w:r>
      <w:proofErr w:type="spellEnd"/>
      <w:r>
        <w:rPr>
          <w:rFonts w:ascii="Arial" w:hAnsi="Arial"/>
          <w:sz w:val="22"/>
          <w:lang w:val="en-GB"/>
        </w:rPr>
        <w:t xml:space="preserve"> n …</w:t>
      </w:r>
      <w:r w:rsidR="00F950D2">
        <w:rPr>
          <w:rFonts w:ascii="Arial" w:hAnsi="Arial"/>
          <w:sz w:val="22"/>
          <w:lang w:val="en-GB"/>
        </w:rPr>
        <w:t>372</w:t>
      </w:r>
      <w:r>
        <w:rPr>
          <w:rFonts w:ascii="Arial" w:hAnsi="Arial"/>
          <w:sz w:val="22"/>
          <w:lang w:val="en-GB"/>
        </w:rPr>
        <w:t xml:space="preserve">…... </w:t>
      </w:r>
      <w:r>
        <w:rPr>
          <w:rFonts w:ascii="Arial" w:hAnsi="Arial"/>
          <w:sz w:val="22"/>
        </w:rPr>
        <w:t>Del ….</w:t>
      </w:r>
      <w:r w:rsidR="00F950D2">
        <w:rPr>
          <w:rFonts w:ascii="Arial" w:hAnsi="Arial"/>
          <w:sz w:val="22"/>
        </w:rPr>
        <w:t>9.10.2012..</w:t>
      </w:r>
    </w:p>
    <w:p w:rsidR="004B31E4" w:rsidRDefault="004B31E4" w:rsidP="004B31E4">
      <w:pPr>
        <w:pStyle w:val="Titolo1"/>
        <w:ind w:right="-329"/>
        <w:rPr>
          <w:sz w:val="22"/>
        </w:rPr>
      </w:pPr>
    </w:p>
    <w:p w:rsidR="0061382D" w:rsidRDefault="004B31E4" w:rsidP="004B31E4">
      <w:pPr>
        <w:pStyle w:val="Titolo1"/>
        <w:ind w:right="-329"/>
        <w:rPr>
          <w:rFonts w:ascii="Arial" w:hAnsi="Arial" w:cs="Arial"/>
          <w:sz w:val="22"/>
          <w:szCs w:val="22"/>
        </w:rPr>
      </w:pPr>
      <w:r w:rsidRPr="004B31E4">
        <w:rPr>
          <w:rFonts w:ascii="Arial" w:hAnsi="Arial" w:cs="Arial"/>
          <w:sz w:val="22"/>
          <w:szCs w:val="22"/>
        </w:rPr>
        <w:t xml:space="preserve">DETERMINA </w:t>
      </w:r>
      <w:proofErr w:type="spellStart"/>
      <w:r w:rsidRPr="004B31E4">
        <w:rPr>
          <w:rFonts w:ascii="Arial" w:hAnsi="Arial" w:cs="Arial"/>
          <w:sz w:val="22"/>
          <w:szCs w:val="22"/>
        </w:rPr>
        <w:t>DI</w:t>
      </w:r>
      <w:proofErr w:type="spellEnd"/>
      <w:r w:rsidRPr="004B31E4">
        <w:rPr>
          <w:rFonts w:ascii="Arial" w:hAnsi="Arial" w:cs="Arial"/>
          <w:sz w:val="22"/>
          <w:szCs w:val="22"/>
        </w:rPr>
        <w:t xml:space="preserve"> ASSUNZIONE IMPEGNO </w:t>
      </w:r>
      <w:proofErr w:type="spellStart"/>
      <w:r w:rsidRPr="004B31E4">
        <w:rPr>
          <w:rFonts w:ascii="Arial" w:hAnsi="Arial" w:cs="Arial"/>
          <w:sz w:val="22"/>
          <w:szCs w:val="22"/>
        </w:rPr>
        <w:t>DI</w:t>
      </w:r>
      <w:proofErr w:type="spellEnd"/>
      <w:r w:rsidRPr="004B31E4">
        <w:rPr>
          <w:rFonts w:ascii="Arial" w:hAnsi="Arial" w:cs="Arial"/>
          <w:sz w:val="22"/>
          <w:szCs w:val="22"/>
        </w:rPr>
        <w:t xml:space="preserve"> SPESA </w:t>
      </w:r>
      <w:r w:rsidR="0061382D">
        <w:rPr>
          <w:rFonts w:ascii="Arial" w:hAnsi="Arial" w:cs="Arial"/>
          <w:sz w:val="22"/>
          <w:szCs w:val="22"/>
        </w:rPr>
        <w:t xml:space="preserve">E LIQUIDAZIONE </w:t>
      </w:r>
    </w:p>
    <w:p w:rsidR="004B31E4" w:rsidRPr="004B31E4" w:rsidRDefault="004B31E4" w:rsidP="004B31E4">
      <w:pPr>
        <w:pStyle w:val="Titolo1"/>
        <w:ind w:right="-329"/>
        <w:rPr>
          <w:rFonts w:ascii="Arial" w:hAnsi="Arial" w:cs="Arial"/>
          <w:sz w:val="22"/>
          <w:szCs w:val="22"/>
        </w:rPr>
      </w:pPr>
      <w:r w:rsidRPr="004B31E4">
        <w:rPr>
          <w:rFonts w:ascii="Arial" w:hAnsi="Arial" w:cs="Arial"/>
          <w:sz w:val="22"/>
          <w:szCs w:val="22"/>
        </w:rPr>
        <w:t>N.___</w:t>
      </w:r>
      <w:r w:rsidR="00B37DB6">
        <w:rPr>
          <w:rFonts w:ascii="Arial" w:hAnsi="Arial" w:cs="Arial"/>
          <w:sz w:val="22"/>
          <w:szCs w:val="22"/>
        </w:rPr>
        <w:t>108</w:t>
      </w:r>
      <w:r w:rsidRPr="004B31E4">
        <w:rPr>
          <w:rFonts w:ascii="Arial" w:hAnsi="Arial" w:cs="Arial"/>
          <w:sz w:val="22"/>
          <w:szCs w:val="22"/>
        </w:rPr>
        <w:t>_____ DEL _</w:t>
      </w:r>
      <w:r>
        <w:rPr>
          <w:rFonts w:ascii="Arial" w:hAnsi="Arial" w:cs="Arial"/>
          <w:sz w:val="22"/>
          <w:szCs w:val="22"/>
        </w:rPr>
        <w:t>__</w:t>
      </w:r>
      <w:r w:rsidR="00B37DB6">
        <w:rPr>
          <w:rFonts w:ascii="Arial" w:hAnsi="Arial" w:cs="Arial"/>
          <w:sz w:val="22"/>
          <w:szCs w:val="22"/>
        </w:rPr>
        <w:t>09.10.2012</w:t>
      </w:r>
      <w:r w:rsidRPr="004B31E4">
        <w:rPr>
          <w:rFonts w:ascii="Arial" w:hAnsi="Arial" w:cs="Arial"/>
          <w:sz w:val="22"/>
          <w:szCs w:val="22"/>
        </w:rPr>
        <w:t>___</w:t>
      </w:r>
    </w:p>
    <w:p w:rsidR="004B31E4" w:rsidRPr="004B31E4" w:rsidRDefault="004B31E4" w:rsidP="004B31E4">
      <w:pPr>
        <w:tabs>
          <w:tab w:val="left" w:pos="288"/>
          <w:tab w:val="left" w:pos="1008"/>
          <w:tab w:val="left" w:pos="1728"/>
          <w:tab w:val="left" w:pos="2448"/>
          <w:tab w:val="left" w:pos="3168"/>
          <w:tab w:val="left" w:pos="3888"/>
          <w:tab w:val="left" w:pos="4608"/>
          <w:tab w:val="left" w:pos="5328"/>
          <w:tab w:val="left" w:pos="6048"/>
          <w:tab w:val="left" w:pos="6768"/>
        </w:tabs>
        <w:ind w:left="1418" w:right="-329" w:hanging="1418"/>
        <w:jc w:val="both"/>
        <w:rPr>
          <w:rFonts w:ascii="Arial" w:hAnsi="Arial" w:cs="Arial"/>
          <w:b/>
          <w:sz w:val="22"/>
          <w:szCs w:val="22"/>
        </w:rPr>
      </w:pPr>
    </w:p>
    <w:p w:rsidR="00FF4131" w:rsidRDefault="008F60B8" w:rsidP="0019458E">
      <w:pPr>
        <w:ind w:right="-1"/>
        <w:jc w:val="both"/>
        <w:rPr>
          <w:rFonts w:ascii="Arial" w:hAnsi="Arial"/>
          <w:b/>
          <w:sz w:val="22"/>
        </w:rPr>
      </w:pPr>
      <w:r>
        <w:rPr>
          <w:rFonts w:ascii="Arial" w:hAnsi="Arial"/>
          <w:b/>
          <w:sz w:val="22"/>
        </w:rPr>
        <w:t>O</w:t>
      </w:r>
      <w:r w:rsidR="00AB6312">
        <w:rPr>
          <w:rFonts w:ascii="Arial" w:hAnsi="Arial"/>
          <w:b/>
          <w:sz w:val="22"/>
        </w:rPr>
        <w:t xml:space="preserve">GGETTO: ASSUNZIONE IMPEGNO </w:t>
      </w:r>
      <w:proofErr w:type="spellStart"/>
      <w:r w:rsidR="00AB6312">
        <w:rPr>
          <w:rFonts w:ascii="Arial" w:hAnsi="Arial"/>
          <w:b/>
          <w:sz w:val="22"/>
        </w:rPr>
        <w:t>DI</w:t>
      </w:r>
      <w:proofErr w:type="spellEnd"/>
      <w:r w:rsidR="00AB6312">
        <w:rPr>
          <w:rFonts w:ascii="Arial" w:hAnsi="Arial"/>
          <w:b/>
          <w:sz w:val="22"/>
        </w:rPr>
        <w:t xml:space="preserve"> SPESA PER AFFIDAMENTO INCARICO </w:t>
      </w:r>
      <w:proofErr w:type="spellStart"/>
      <w:r w:rsidR="004B31E4">
        <w:rPr>
          <w:rFonts w:ascii="Arial" w:hAnsi="Arial"/>
          <w:b/>
          <w:sz w:val="22"/>
        </w:rPr>
        <w:t>DI</w:t>
      </w:r>
      <w:proofErr w:type="spellEnd"/>
      <w:r w:rsidR="004B31E4">
        <w:rPr>
          <w:rFonts w:ascii="Arial" w:hAnsi="Arial"/>
          <w:b/>
          <w:sz w:val="22"/>
        </w:rPr>
        <w:t xml:space="preserve"> </w:t>
      </w:r>
      <w:r w:rsidR="00C03355">
        <w:rPr>
          <w:rFonts w:ascii="Arial" w:hAnsi="Arial"/>
          <w:b/>
          <w:sz w:val="22"/>
        </w:rPr>
        <w:t xml:space="preserve">ASSISTENZA STRAGIUDIZIALE PER </w:t>
      </w:r>
      <w:r w:rsidR="004B31E4">
        <w:rPr>
          <w:rFonts w:ascii="Arial" w:hAnsi="Arial"/>
          <w:b/>
          <w:sz w:val="22"/>
        </w:rPr>
        <w:t xml:space="preserve">CONSULENZA </w:t>
      </w:r>
      <w:r w:rsidR="00C03355">
        <w:rPr>
          <w:rFonts w:ascii="Arial" w:hAnsi="Arial"/>
          <w:b/>
          <w:sz w:val="22"/>
        </w:rPr>
        <w:t xml:space="preserve">GIURIDICA E APPRONTAMENTO DEGLI ATTI AMMINISTRATIVI E </w:t>
      </w:r>
      <w:proofErr w:type="spellStart"/>
      <w:r w:rsidR="00C03355">
        <w:rPr>
          <w:rFonts w:ascii="Arial" w:hAnsi="Arial"/>
          <w:b/>
          <w:sz w:val="22"/>
        </w:rPr>
        <w:t>DI</w:t>
      </w:r>
      <w:proofErr w:type="spellEnd"/>
      <w:r w:rsidR="00C03355">
        <w:rPr>
          <w:rFonts w:ascii="Arial" w:hAnsi="Arial"/>
          <w:b/>
          <w:sz w:val="22"/>
        </w:rPr>
        <w:t xml:space="preserve"> EVENTUALI PARERI E CONSEGUENTE ASSISTENZA GIUDIZIALE AL FINE </w:t>
      </w:r>
      <w:proofErr w:type="spellStart"/>
      <w:r w:rsidR="00C03355">
        <w:rPr>
          <w:rFonts w:ascii="Arial" w:hAnsi="Arial"/>
          <w:b/>
          <w:sz w:val="22"/>
        </w:rPr>
        <w:t>DI</w:t>
      </w:r>
      <w:proofErr w:type="spellEnd"/>
      <w:r w:rsidR="00C03355">
        <w:rPr>
          <w:rFonts w:ascii="Arial" w:hAnsi="Arial"/>
          <w:b/>
          <w:sz w:val="22"/>
        </w:rPr>
        <w:t xml:space="preserve"> DARE ESECUZIONE IN DANNO AGLI OBBLIGHI DELLA CONVENZIONE URBANISTICA DEL </w:t>
      </w:r>
      <w:proofErr w:type="spellStart"/>
      <w:r w:rsidR="00C03355">
        <w:rPr>
          <w:rFonts w:ascii="Arial" w:hAnsi="Arial"/>
          <w:b/>
          <w:sz w:val="22"/>
        </w:rPr>
        <w:t>P.D.L.</w:t>
      </w:r>
      <w:proofErr w:type="spellEnd"/>
      <w:r w:rsidR="00C03355">
        <w:rPr>
          <w:rFonts w:ascii="Arial" w:hAnsi="Arial"/>
          <w:b/>
          <w:sz w:val="22"/>
        </w:rPr>
        <w:t xml:space="preserve"> “LE ROGGE” </w:t>
      </w:r>
      <w:r w:rsidR="00AB6312">
        <w:rPr>
          <w:rFonts w:ascii="Arial" w:hAnsi="Arial"/>
          <w:b/>
          <w:sz w:val="22"/>
        </w:rPr>
        <w:t>ALL’</w:t>
      </w:r>
      <w:proofErr w:type="spellStart"/>
      <w:r w:rsidR="00AB6312">
        <w:rPr>
          <w:rFonts w:ascii="Arial" w:hAnsi="Arial"/>
          <w:b/>
          <w:sz w:val="22"/>
        </w:rPr>
        <w:t>AVV</w:t>
      </w:r>
      <w:proofErr w:type="spellEnd"/>
      <w:r w:rsidR="00AB6312">
        <w:rPr>
          <w:rFonts w:ascii="Arial" w:hAnsi="Arial"/>
          <w:b/>
          <w:sz w:val="22"/>
        </w:rPr>
        <w:t xml:space="preserve">. </w:t>
      </w:r>
      <w:r w:rsidR="004B31E4">
        <w:rPr>
          <w:rFonts w:ascii="Arial" w:hAnsi="Arial"/>
          <w:b/>
          <w:sz w:val="22"/>
        </w:rPr>
        <w:t>PRIMO MICHIELAN</w:t>
      </w:r>
      <w:r w:rsidR="00C03355">
        <w:rPr>
          <w:rFonts w:ascii="Arial" w:hAnsi="Arial"/>
          <w:b/>
          <w:sz w:val="22"/>
        </w:rPr>
        <w:t xml:space="preserve"> </w:t>
      </w:r>
      <w:proofErr w:type="spellStart"/>
      <w:r w:rsidR="00C03355">
        <w:rPr>
          <w:rFonts w:ascii="Arial" w:hAnsi="Arial"/>
          <w:b/>
          <w:sz w:val="22"/>
        </w:rPr>
        <w:t>DI</w:t>
      </w:r>
      <w:proofErr w:type="spellEnd"/>
      <w:r w:rsidR="00C03355">
        <w:rPr>
          <w:rFonts w:ascii="Arial" w:hAnsi="Arial"/>
          <w:b/>
          <w:sz w:val="22"/>
        </w:rPr>
        <w:t xml:space="preserve"> MOGLIANO VENETO (TV)</w:t>
      </w:r>
      <w:r w:rsidR="00FF4131">
        <w:rPr>
          <w:rFonts w:ascii="Arial" w:hAnsi="Arial"/>
          <w:b/>
          <w:sz w:val="22"/>
        </w:rPr>
        <w:t>.</w:t>
      </w:r>
    </w:p>
    <w:p w:rsidR="00AB6312" w:rsidRDefault="008A19F4" w:rsidP="00AB6312">
      <w:pPr>
        <w:ind w:left="1276" w:right="-1" w:hanging="1276"/>
        <w:jc w:val="both"/>
        <w:rPr>
          <w:rFonts w:ascii="Arial" w:hAnsi="Arial"/>
          <w:b/>
          <w:sz w:val="22"/>
        </w:rPr>
      </w:pPr>
      <w:proofErr w:type="spellStart"/>
      <w:r>
        <w:rPr>
          <w:rFonts w:ascii="Arial" w:hAnsi="Arial"/>
          <w:b/>
          <w:sz w:val="22"/>
        </w:rPr>
        <w:t>C.I.G.</w:t>
      </w:r>
      <w:proofErr w:type="spellEnd"/>
      <w:r w:rsidR="00B836AF">
        <w:rPr>
          <w:rFonts w:ascii="Arial" w:hAnsi="Arial"/>
          <w:b/>
          <w:sz w:val="22"/>
        </w:rPr>
        <w:t xml:space="preserve"> ZC606B0E7C</w:t>
      </w:r>
    </w:p>
    <w:p w:rsidR="00B836AF" w:rsidRDefault="00B836AF" w:rsidP="00AB6312">
      <w:pPr>
        <w:ind w:left="1276" w:right="-1" w:hanging="1276"/>
        <w:jc w:val="both"/>
        <w:rPr>
          <w:rFonts w:ascii="Arial" w:hAnsi="Arial"/>
          <w:b/>
          <w:sz w:val="22"/>
        </w:rPr>
      </w:pPr>
    </w:p>
    <w:p w:rsidR="00AB6312" w:rsidRDefault="008713CE" w:rsidP="00AB631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b/>
          <w:sz w:val="22"/>
        </w:rPr>
      </w:pPr>
      <w:r w:rsidRPr="0054621E">
        <w:rPr>
          <w:rFonts w:ascii="Arial" w:hAnsi="Arial"/>
          <w:b/>
          <w:sz w:val="22"/>
        </w:rPr>
        <w:t xml:space="preserve">IL  RESPONSABILE </w:t>
      </w:r>
      <w:r>
        <w:rPr>
          <w:rFonts w:ascii="Arial" w:hAnsi="Arial"/>
          <w:b/>
          <w:sz w:val="22"/>
        </w:rPr>
        <w:t xml:space="preserve">SPORTELLO UNICO PER L’EDILIZIA E L’URBANISTICA </w:t>
      </w:r>
    </w:p>
    <w:p w:rsidR="00AB6312" w:rsidRDefault="00AB6312" w:rsidP="00AB631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b/>
          <w:sz w:val="22"/>
        </w:rPr>
      </w:pPr>
    </w:p>
    <w:p w:rsidR="00BA138A" w:rsidRPr="005B37ED" w:rsidRDefault="00BA138A" w:rsidP="00BA138A">
      <w:pPr>
        <w:jc w:val="both"/>
        <w:rPr>
          <w:rFonts w:ascii="Arial" w:hAnsi="Arial"/>
          <w:b/>
          <w:sz w:val="22"/>
        </w:rPr>
      </w:pPr>
      <w:r w:rsidRPr="005B37ED">
        <w:rPr>
          <w:rFonts w:ascii="Arial" w:hAnsi="Arial"/>
          <w:b/>
          <w:sz w:val="22"/>
        </w:rPr>
        <w:t>PREMESSO:</w:t>
      </w:r>
      <w:r>
        <w:rPr>
          <w:rFonts w:ascii="Arial" w:hAnsi="Arial"/>
          <w:b/>
          <w:sz w:val="22"/>
        </w:rPr>
        <w:t xml:space="preserve"> </w:t>
      </w:r>
    </w:p>
    <w:p w:rsidR="00BA138A" w:rsidRPr="005B37ED" w:rsidRDefault="00BA138A" w:rsidP="00BA138A">
      <w:pPr>
        <w:spacing w:before="120"/>
        <w:jc w:val="both"/>
        <w:rPr>
          <w:rFonts w:ascii="Arial" w:hAnsi="Arial" w:cs="Arial"/>
          <w:sz w:val="22"/>
          <w:szCs w:val="22"/>
        </w:rPr>
      </w:pPr>
      <w:r w:rsidRPr="005B37ED">
        <w:rPr>
          <w:rFonts w:ascii="Arial" w:hAnsi="Arial" w:cs="Arial"/>
          <w:sz w:val="22"/>
          <w:szCs w:val="22"/>
        </w:rPr>
        <w:t xml:space="preserve">- </w:t>
      </w:r>
      <w:r>
        <w:rPr>
          <w:rFonts w:ascii="Arial" w:hAnsi="Arial" w:cs="Arial"/>
          <w:sz w:val="22"/>
          <w:szCs w:val="22"/>
        </w:rPr>
        <w:t>c</w:t>
      </w:r>
      <w:r w:rsidRPr="005B37ED">
        <w:rPr>
          <w:rFonts w:ascii="Arial" w:hAnsi="Arial" w:cs="Arial"/>
          <w:sz w:val="22"/>
          <w:szCs w:val="22"/>
        </w:rPr>
        <w:t xml:space="preserve">he in data </w:t>
      </w:r>
      <w:r>
        <w:rPr>
          <w:rFonts w:ascii="Arial" w:hAnsi="Arial" w:cs="Arial"/>
          <w:sz w:val="22"/>
          <w:szCs w:val="22"/>
        </w:rPr>
        <w:t>18/02/2003</w:t>
      </w:r>
      <w:r w:rsidRPr="005B37ED">
        <w:rPr>
          <w:rFonts w:ascii="Arial" w:hAnsi="Arial" w:cs="Arial"/>
          <w:sz w:val="22"/>
          <w:szCs w:val="22"/>
        </w:rPr>
        <w:t xml:space="preserve"> la ditta </w:t>
      </w:r>
      <w:proofErr w:type="spellStart"/>
      <w:r w:rsidRPr="005B37ED">
        <w:rPr>
          <w:rFonts w:ascii="Arial" w:hAnsi="Arial" w:cs="Arial"/>
          <w:sz w:val="22"/>
          <w:szCs w:val="22"/>
        </w:rPr>
        <w:t>Aristar</w:t>
      </w:r>
      <w:proofErr w:type="spellEnd"/>
      <w:r w:rsidRPr="005B37ED">
        <w:rPr>
          <w:rFonts w:ascii="Arial" w:hAnsi="Arial" w:cs="Arial"/>
          <w:sz w:val="22"/>
          <w:szCs w:val="22"/>
        </w:rPr>
        <w:t xml:space="preserve"> s.p.a. </w:t>
      </w:r>
      <w:r>
        <w:rPr>
          <w:rFonts w:ascii="Arial" w:hAnsi="Arial" w:cs="Arial"/>
          <w:sz w:val="22"/>
          <w:szCs w:val="22"/>
        </w:rPr>
        <w:t xml:space="preserve">ha </w:t>
      </w:r>
      <w:r w:rsidRPr="005B37ED">
        <w:rPr>
          <w:rFonts w:ascii="Arial" w:hAnsi="Arial" w:cs="Arial"/>
          <w:sz w:val="22"/>
          <w:szCs w:val="22"/>
        </w:rPr>
        <w:t>presenta un progetto di piano urbanistico att</w:t>
      </w:r>
      <w:r>
        <w:rPr>
          <w:rFonts w:ascii="Arial" w:hAnsi="Arial" w:cs="Arial"/>
          <w:sz w:val="22"/>
          <w:szCs w:val="22"/>
        </w:rPr>
        <w:t>uativo (Piano di Lottizzazione);</w:t>
      </w:r>
    </w:p>
    <w:p w:rsidR="00BA138A" w:rsidRPr="005B37ED" w:rsidRDefault="00BA138A" w:rsidP="00BA138A">
      <w:pPr>
        <w:spacing w:before="120"/>
        <w:jc w:val="both"/>
        <w:rPr>
          <w:rFonts w:ascii="Arial" w:hAnsi="Arial" w:cs="Arial"/>
          <w:sz w:val="22"/>
          <w:szCs w:val="22"/>
        </w:rPr>
      </w:pPr>
      <w:r w:rsidRPr="005B37ED">
        <w:rPr>
          <w:rFonts w:ascii="Arial" w:hAnsi="Arial" w:cs="Arial"/>
          <w:sz w:val="22"/>
          <w:szCs w:val="22"/>
        </w:rPr>
        <w:t>- che</w:t>
      </w:r>
      <w:r>
        <w:rPr>
          <w:rFonts w:ascii="Arial" w:hAnsi="Arial" w:cs="Arial"/>
          <w:sz w:val="22"/>
          <w:szCs w:val="22"/>
        </w:rPr>
        <w:t xml:space="preserve"> con deliberazioni di C.C. </w:t>
      </w:r>
      <w:proofErr w:type="spellStart"/>
      <w:r>
        <w:rPr>
          <w:rFonts w:ascii="Arial" w:hAnsi="Arial" w:cs="Arial"/>
          <w:sz w:val="22"/>
          <w:szCs w:val="22"/>
        </w:rPr>
        <w:t>nn</w:t>
      </w:r>
      <w:proofErr w:type="spellEnd"/>
      <w:r>
        <w:rPr>
          <w:rFonts w:ascii="Arial" w:hAnsi="Arial" w:cs="Arial"/>
          <w:sz w:val="22"/>
          <w:szCs w:val="22"/>
        </w:rPr>
        <w:t>. 23/2003 e 84/2003 i</w:t>
      </w:r>
      <w:r w:rsidRPr="005B37ED">
        <w:rPr>
          <w:rFonts w:ascii="Arial" w:hAnsi="Arial" w:cs="Arial"/>
          <w:sz w:val="22"/>
          <w:szCs w:val="22"/>
        </w:rPr>
        <w:t>l Comune</w:t>
      </w:r>
      <w:r>
        <w:rPr>
          <w:rFonts w:ascii="Arial" w:hAnsi="Arial" w:cs="Arial"/>
          <w:sz w:val="22"/>
          <w:szCs w:val="22"/>
        </w:rPr>
        <w:t xml:space="preserve"> di Rossano Veneto ha </w:t>
      </w:r>
      <w:r w:rsidRPr="005B37ED">
        <w:rPr>
          <w:rFonts w:ascii="Arial" w:hAnsi="Arial" w:cs="Arial"/>
          <w:sz w:val="22"/>
          <w:szCs w:val="22"/>
        </w:rPr>
        <w:t>approva</w:t>
      </w:r>
      <w:r>
        <w:rPr>
          <w:rFonts w:ascii="Arial" w:hAnsi="Arial" w:cs="Arial"/>
          <w:sz w:val="22"/>
          <w:szCs w:val="22"/>
        </w:rPr>
        <w:t>to</w:t>
      </w:r>
      <w:r w:rsidRPr="005B37ED">
        <w:rPr>
          <w:rFonts w:ascii="Arial" w:hAnsi="Arial" w:cs="Arial"/>
          <w:sz w:val="22"/>
          <w:szCs w:val="22"/>
        </w:rPr>
        <w:t xml:space="preserve"> il</w:t>
      </w:r>
      <w:r>
        <w:rPr>
          <w:rFonts w:ascii="Arial" w:hAnsi="Arial" w:cs="Arial"/>
          <w:sz w:val="22"/>
          <w:szCs w:val="22"/>
        </w:rPr>
        <w:t xml:space="preserve"> predetto</w:t>
      </w:r>
      <w:r w:rsidRPr="005B37ED">
        <w:rPr>
          <w:rFonts w:ascii="Arial" w:hAnsi="Arial" w:cs="Arial"/>
          <w:sz w:val="22"/>
          <w:szCs w:val="22"/>
        </w:rPr>
        <w:t xml:space="preserve"> piano attuativo (</w:t>
      </w:r>
      <w:proofErr w:type="spellStart"/>
      <w:r w:rsidRPr="005B37ED">
        <w:rPr>
          <w:rFonts w:ascii="Arial" w:hAnsi="Arial" w:cs="Arial"/>
          <w:sz w:val="22"/>
          <w:szCs w:val="22"/>
        </w:rPr>
        <w:t>P.d.L.</w:t>
      </w:r>
      <w:proofErr w:type="spellEnd"/>
      <w:r w:rsidRPr="005B37ED">
        <w:rPr>
          <w:rFonts w:ascii="Arial" w:hAnsi="Arial" w:cs="Arial"/>
          <w:sz w:val="22"/>
          <w:szCs w:val="22"/>
        </w:rPr>
        <w:t xml:space="preserve">) presentato dalla Ditta </w:t>
      </w:r>
      <w:proofErr w:type="spellStart"/>
      <w:r>
        <w:rPr>
          <w:rFonts w:ascii="Arial" w:hAnsi="Arial" w:cs="Arial"/>
          <w:sz w:val="22"/>
          <w:szCs w:val="22"/>
        </w:rPr>
        <w:t>Aristar</w:t>
      </w:r>
      <w:proofErr w:type="spellEnd"/>
      <w:r>
        <w:rPr>
          <w:rFonts w:ascii="Arial" w:hAnsi="Arial" w:cs="Arial"/>
          <w:sz w:val="22"/>
          <w:szCs w:val="22"/>
        </w:rPr>
        <w:t xml:space="preserve"> s.p.a.;</w:t>
      </w:r>
    </w:p>
    <w:p w:rsidR="00BA138A" w:rsidRPr="00CC2554" w:rsidRDefault="00BA138A" w:rsidP="00BA138A">
      <w:pPr>
        <w:spacing w:before="120"/>
        <w:jc w:val="both"/>
        <w:rPr>
          <w:rFonts w:ascii="Arial" w:hAnsi="Arial" w:cs="Arial"/>
          <w:sz w:val="22"/>
          <w:szCs w:val="22"/>
        </w:rPr>
      </w:pPr>
      <w:r w:rsidRPr="00CC2554">
        <w:rPr>
          <w:rFonts w:ascii="Arial" w:hAnsi="Arial" w:cs="Arial"/>
          <w:sz w:val="22"/>
          <w:szCs w:val="22"/>
        </w:rPr>
        <w:t>- che in data 23/01/2004, rep. n. 1646 del Segretario Comunale, è stata sottoscritta la relativa</w:t>
      </w:r>
      <w:r>
        <w:rPr>
          <w:rFonts w:ascii="Arial" w:hAnsi="Arial" w:cs="Arial"/>
          <w:sz w:val="22"/>
          <w:szCs w:val="22"/>
        </w:rPr>
        <w:t xml:space="preserve"> convenzione urbanistica;</w:t>
      </w:r>
    </w:p>
    <w:p w:rsidR="00BA138A" w:rsidRPr="00CC2554" w:rsidRDefault="00BA138A" w:rsidP="00BA138A">
      <w:pPr>
        <w:spacing w:before="120"/>
        <w:jc w:val="both"/>
        <w:rPr>
          <w:rFonts w:ascii="Arial" w:hAnsi="Arial" w:cs="Arial"/>
          <w:sz w:val="22"/>
          <w:szCs w:val="22"/>
        </w:rPr>
      </w:pPr>
      <w:r>
        <w:rPr>
          <w:rFonts w:ascii="Arial" w:hAnsi="Arial" w:cs="Arial"/>
          <w:sz w:val="22"/>
          <w:szCs w:val="22"/>
        </w:rPr>
        <w:t>- che in data 30/12/2005 la d</w:t>
      </w:r>
      <w:r w:rsidRPr="00CC2554">
        <w:rPr>
          <w:rFonts w:ascii="Arial" w:hAnsi="Arial" w:cs="Arial"/>
          <w:sz w:val="22"/>
          <w:szCs w:val="22"/>
        </w:rPr>
        <w:t>itta</w:t>
      </w:r>
      <w:r>
        <w:rPr>
          <w:rFonts w:ascii="Arial" w:hAnsi="Arial" w:cs="Arial"/>
          <w:sz w:val="22"/>
          <w:szCs w:val="22"/>
        </w:rPr>
        <w:t xml:space="preserve"> </w:t>
      </w:r>
      <w:proofErr w:type="spellStart"/>
      <w:r>
        <w:rPr>
          <w:rFonts w:ascii="Arial" w:hAnsi="Arial" w:cs="Arial"/>
          <w:sz w:val="22"/>
          <w:szCs w:val="22"/>
        </w:rPr>
        <w:t>Aristar</w:t>
      </w:r>
      <w:proofErr w:type="spellEnd"/>
      <w:r>
        <w:rPr>
          <w:rFonts w:ascii="Arial" w:hAnsi="Arial" w:cs="Arial"/>
          <w:sz w:val="22"/>
          <w:szCs w:val="22"/>
        </w:rPr>
        <w:t xml:space="preserve"> s.p.a. ha</w:t>
      </w:r>
      <w:r w:rsidRPr="00CC2554">
        <w:rPr>
          <w:rFonts w:ascii="Arial" w:hAnsi="Arial" w:cs="Arial"/>
          <w:sz w:val="22"/>
          <w:szCs w:val="22"/>
        </w:rPr>
        <w:t xml:space="preserve"> presenta</w:t>
      </w:r>
      <w:r>
        <w:rPr>
          <w:rFonts w:ascii="Arial" w:hAnsi="Arial" w:cs="Arial"/>
          <w:sz w:val="22"/>
          <w:szCs w:val="22"/>
        </w:rPr>
        <w:t>to</w:t>
      </w:r>
      <w:r w:rsidRPr="00CC2554">
        <w:rPr>
          <w:rFonts w:ascii="Arial" w:hAnsi="Arial" w:cs="Arial"/>
          <w:sz w:val="22"/>
          <w:szCs w:val="22"/>
        </w:rPr>
        <w:t xml:space="preserve"> una variante al </w:t>
      </w:r>
      <w:proofErr w:type="spellStart"/>
      <w:r w:rsidRPr="00CC2554">
        <w:rPr>
          <w:rFonts w:ascii="Arial" w:hAnsi="Arial" w:cs="Arial"/>
          <w:sz w:val="22"/>
          <w:szCs w:val="22"/>
        </w:rPr>
        <w:t>P.d.L.</w:t>
      </w:r>
      <w:proofErr w:type="spellEnd"/>
      <w:r w:rsidRPr="00CC2554">
        <w:rPr>
          <w:rFonts w:ascii="Arial" w:hAnsi="Arial" w:cs="Arial"/>
          <w:sz w:val="22"/>
          <w:szCs w:val="22"/>
        </w:rPr>
        <w:t xml:space="preserve"> già approvato e convenzionato</w:t>
      </w:r>
      <w:r>
        <w:rPr>
          <w:rFonts w:ascii="Arial" w:hAnsi="Arial" w:cs="Arial"/>
          <w:sz w:val="22"/>
          <w:szCs w:val="22"/>
        </w:rPr>
        <w:t>;</w:t>
      </w:r>
    </w:p>
    <w:p w:rsidR="00BA138A" w:rsidRPr="00567159" w:rsidRDefault="00BA138A" w:rsidP="00BA138A">
      <w:pPr>
        <w:spacing w:before="120"/>
        <w:jc w:val="both"/>
        <w:rPr>
          <w:rFonts w:ascii="Arial" w:hAnsi="Arial" w:cs="Arial"/>
          <w:sz w:val="22"/>
          <w:szCs w:val="22"/>
        </w:rPr>
      </w:pPr>
      <w:r w:rsidRPr="00567159">
        <w:rPr>
          <w:rFonts w:ascii="Arial" w:hAnsi="Arial" w:cs="Arial"/>
          <w:sz w:val="22"/>
          <w:szCs w:val="22"/>
        </w:rPr>
        <w:t>- che con deliberazione di C.C. n. 74 del 28/10/2006 il Comune di Rossano Veneto ha approvato la predetta variante;</w:t>
      </w:r>
    </w:p>
    <w:p w:rsidR="00BA138A" w:rsidRPr="00567159" w:rsidRDefault="00BA138A" w:rsidP="00BA138A">
      <w:pPr>
        <w:spacing w:before="120"/>
        <w:jc w:val="both"/>
        <w:rPr>
          <w:rFonts w:ascii="Arial" w:hAnsi="Arial" w:cs="Arial"/>
          <w:sz w:val="22"/>
          <w:szCs w:val="22"/>
        </w:rPr>
      </w:pPr>
      <w:r w:rsidRPr="00567159">
        <w:rPr>
          <w:rFonts w:ascii="Arial" w:hAnsi="Arial" w:cs="Arial"/>
          <w:sz w:val="22"/>
          <w:szCs w:val="22"/>
        </w:rPr>
        <w:t>- che in d</w:t>
      </w:r>
      <w:r>
        <w:rPr>
          <w:rFonts w:ascii="Arial" w:hAnsi="Arial" w:cs="Arial"/>
          <w:sz w:val="22"/>
          <w:szCs w:val="22"/>
        </w:rPr>
        <w:t>ata 07/02/2007, rep.</w:t>
      </w:r>
      <w:r w:rsidRPr="00567159">
        <w:rPr>
          <w:rFonts w:ascii="Arial" w:hAnsi="Arial" w:cs="Arial"/>
          <w:sz w:val="22"/>
          <w:szCs w:val="22"/>
        </w:rPr>
        <w:t xml:space="preserve"> n. 1794 del Segretario Comunale,</w:t>
      </w:r>
      <w:r>
        <w:rPr>
          <w:rFonts w:ascii="Arial" w:hAnsi="Arial" w:cs="Arial"/>
          <w:sz w:val="22"/>
          <w:szCs w:val="22"/>
        </w:rPr>
        <w:t xml:space="preserve"> </w:t>
      </w:r>
      <w:r w:rsidRPr="00567159">
        <w:rPr>
          <w:rFonts w:ascii="Arial" w:hAnsi="Arial" w:cs="Arial"/>
          <w:sz w:val="22"/>
          <w:szCs w:val="22"/>
        </w:rPr>
        <w:t>è stata sottoscritta una nuova convenzione urbanistica;</w:t>
      </w:r>
    </w:p>
    <w:p w:rsidR="00BA138A" w:rsidRPr="00E34698" w:rsidRDefault="00BA138A" w:rsidP="00BA138A">
      <w:pPr>
        <w:spacing w:before="120"/>
        <w:jc w:val="both"/>
        <w:rPr>
          <w:rFonts w:ascii="Arial" w:hAnsi="Arial" w:cs="Arial"/>
          <w:sz w:val="22"/>
          <w:szCs w:val="22"/>
        </w:rPr>
      </w:pPr>
      <w:r w:rsidRPr="00E34698">
        <w:rPr>
          <w:rFonts w:ascii="Arial" w:hAnsi="Arial" w:cs="Arial"/>
          <w:sz w:val="22"/>
          <w:szCs w:val="22"/>
        </w:rPr>
        <w:t xml:space="preserve">- </w:t>
      </w:r>
      <w:r w:rsidRPr="00567159">
        <w:rPr>
          <w:rFonts w:ascii="Arial" w:hAnsi="Arial" w:cs="Arial"/>
          <w:sz w:val="22"/>
          <w:szCs w:val="22"/>
        </w:rPr>
        <w:t>che la nuova convenzione urbanistica sottoscritta in data</w:t>
      </w:r>
      <w:r>
        <w:rPr>
          <w:rFonts w:ascii="Arial" w:hAnsi="Arial" w:cs="Arial"/>
          <w:sz w:val="22"/>
          <w:szCs w:val="22"/>
        </w:rPr>
        <w:t xml:space="preserve"> 07/02/2007</w:t>
      </w:r>
      <w:r w:rsidRPr="00567159">
        <w:rPr>
          <w:rFonts w:ascii="Arial" w:hAnsi="Arial" w:cs="Arial"/>
          <w:sz w:val="22"/>
          <w:szCs w:val="22"/>
        </w:rPr>
        <w:t xml:space="preserve"> prevede la realizzazione</w:t>
      </w:r>
      <w:r>
        <w:rPr>
          <w:rFonts w:ascii="Arial" w:hAnsi="Arial" w:cs="Arial"/>
          <w:sz w:val="22"/>
          <w:szCs w:val="22"/>
        </w:rPr>
        <w:t>, oltre che</w:t>
      </w:r>
      <w:r w:rsidRPr="00567159">
        <w:rPr>
          <w:rFonts w:ascii="Arial" w:hAnsi="Arial" w:cs="Arial"/>
          <w:sz w:val="22"/>
          <w:szCs w:val="22"/>
        </w:rPr>
        <w:t xml:space="preserve"> del </w:t>
      </w:r>
      <w:proofErr w:type="spellStart"/>
      <w:r w:rsidRPr="00567159">
        <w:rPr>
          <w:rFonts w:ascii="Arial" w:hAnsi="Arial" w:cs="Arial"/>
          <w:sz w:val="22"/>
          <w:szCs w:val="22"/>
        </w:rPr>
        <w:t>P.d.L.</w:t>
      </w:r>
      <w:proofErr w:type="spellEnd"/>
      <w:r>
        <w:rPr>
          <w:rFonts w:ascii="Arial" w:hAnsi="Arial" w:cs="Arial"/>
          <w:sz w:val="22"/>
          <w:szCs w:val="22"/>
        </w:rPr>
        <w:t>, anche</w:t>
      </w:r>
      <w:r w:rsidRPr="00567159">
        <w:rPr>
          <w:rFonts w:ascii="Arial" w:hAnsi="Arial" w:cs="Arial"/>
          <w:sz w:val="22"/>
          <w:szCs w:val="22"/>
        </w:rPr>
        <w:t xml:space="preserve"> di uno “svincolo a rotatoria complessa”</w:t>
      </w:r>
      <w:r>
        <w:rPr>
          <w:rFonts w:ascii="Arial" w:hAnsi="Arial" w:cs="Arial"/>
          <w:sz w:val="22"/>
          <w:szCs w:val="22"/>
        </w:rPr>
        <w:t>;</w:t>
      </w:r>
    </w:p>
    <w:p w:rsidR="00BA138A" w:rsidRPr="00E34698" w:rsidRDefault="00BA138A" w:rsidP="00BA138A">
      <w:pPr>
        <w:spacing w:before="120"/>
        <w:jc w:val="both"/>
        <w:rPr>
          <w:rFonts w:ascii="Arial" w:hAnsi="Arial" w:cs="Arial"/>
          <w:sz w:val="22"/>
          <w:szCs w:val="22"/>
        </w:rPr>
      </w:pPr>
      <w:r w:rsidRPr="00E34698">
        <w:rPr>
          <w:rFonts w:ascii="Arial" w:hAnsi="Arial" w:cs="Arial"/>
          <w:sz w:val="22"/>
          <w:szCs w:val="22"/>
        </w:rPr>
        <w:t xml:space="preserve">- che le opere afferenti propriamente il </w:t>
      </w:r>
      <w:proofErr w:type="spellStart"/>
      <w:r w:rsidRPr="00E34698">
        <w:rPr>
          <w:rFonts w:ascii="Arial" w:hAnsi="Arial" w:cs="Arial"/>
          <w:sz w:val="22"/>
          <w:szCs w:val="22"/>
        </w:rPr>
        <w:t>P.d.L.</w:t>
      </w:r>
      <w:proofErr w:type="spellEnd"/>
      <w:r w:rsidRPr="00E34698">
        <w:rPr>
          <w:rFonts w:ascii="Arial" w:hAnsi="Arial" w:cs="Arial"/>
          <w:sz w:val="22"/>
          <w:szCs w:val="22"/>
        </w:rPr>
        <w:t xml:space="preserve"> (percorsi di manovra e spazi di parcheggio, verde pubblico e spazi polivalenti, viabilità e percorsi pedonali e ciclabili) sono considerate, nella convenzione, oper</w:t>
      </w:r>
      <w:r>
        <w:rPr>
          <w:rFonts w:ascii="Arial" w:hAnsi="Arial" w:cs="Arial"/>
          <w:sz w:val="22"/>
          <w:szCs w:val="22"/>
        </w:rPr>
        <w:t>e di urbanizzazione primaria,</w:t>
      </w:r>
      <w:r w:rsidRPr="00E34698">
        <w:rPr>
          <w:rFonts w:ascii="Arial" w:hAnsi="Arial" w:cs="Arial"/>
          <w:sz w:val="22"/>
          <w:szCs w:val="22"/>
        </w:rPr>
        <w:t xml:space="preserve"> </w:t>
      </w:r>
      <w:r>
        <w:rPr>
          <w:rFonts w:ascii="Arial" w:hAnsi="Arial" w:cs="Arial"/>
          <w:sz w:val="22"/>
          <w:szCs w:val="22"/>
        </w:rPr>
        <w:t xml:space="preserve">che </w:t>
      </w:r>
      <w:r w:rsidRPr="00E34698">
        <w:rPr>
          <w:rFonts w:ascii="Arial" w:hAnsi="Arial" w:cs="Arial"/>
          <w:sz w:val="22"/>
          <w:szCs w:val="22"/>
        </w:rPr>
        <w:t>il costo</w:t>
      </w:r>
      <w:r>
        <w:rPr>
          <w:rFonts w:ascii="Arial" w:hAnsi="Arial" w:cs="Arial"/>
          <w:sz w:val="22"/>
          <w:szCs w:val="22"/>
        </w:rPr>
        <w:t xml:space="preserve"> delle stesse è quantificato in € 886.177,88, e che per le relative aree</w:t>
      </w:r>
      <w:r w:rsidRPr="00E34698">
        <w:rPr>
          <w:rFonts w:ascii="Arial" w:hAnsi="Arial" w:cs="Arial"/>
          <w:sz w:val="22"/>
          <w:szCs w:val="22"/>
        </w:rPr>
        <w:t xml:space="preserve"> è prevista in parte la cessione della proprietà al Comune ed in parte la costituzione di un vincolo ad </w:t>
      </w:r>
      <w:r>
        <w:rPr>
          <w:rFonts w:ascii="Arial" w:hAnsi="Arial" w:cs="Arial"/>
          <w:sz w:val="22"/>
          <w:szCs w:val="22"/>
        </w:rPr>
        <w:t>uso pubblico;</w:t>
      </w:r>
    </w:p>
    <w:p w:rsidR="00BA138A" w:rsidRPr="0008195D" w:rsidRDefault="00BA138A" w:rsidP="00BA138A">
      <w:pPr>
        <w:spacing w:before="120"/>
        <w:jc w:val="both"/>
        <w:rPr>
          <w:rFonts w:ascii="Arial" w:hAnsi="Arial" w:cs="Arial"/>
          <w:sz w:val="22"/>
          <w:szCs w:val="22"/>
        </w:rPr>
      </w:pPr>
      <w:r w:rsidRPr="0008195D">
        <w:rPr>
          <w:rFonts w:ascii="Arial" w:hAnsi="Arial" w:cs="Arial"/>
          <w:sz w:val="22"/>
          <w:szCs w:val="22"/>
        </w:rPr>
        <w:t>-</w:t>
      </w:r>
      <w:r>
        <w:rPr>
          <w:rFonts w:ascii="Arial" w:hAnsi="Arial" w:cs="Arial"/>
          <w:sz w:val="22"/>
          <w:szCs w:val="22"/>
        </w:rPr>
        <w:t xml:space="preserve"> che</w:t>
      </w:r>
      <w:r w:rsidRPr="0008195D">
        <w:rPr>
          <w:rFonts w:ascii="Arial" w:hAnsi="Arial" w:cs="Arial"/>
          <w:sz w:val="22"/>
          <w:szCs w:val="22"/>
        </w:rPr>
        <w:t xml:space="preserve"> </w:t>
      </w:r>
      <w:r>
        <w:rPr>
          <w:rFonts w:ascii="Arial" w:hAnsi="Arial" w:cs="Arial"/>
          <w:sz w:val="22"/>
          <w:szCs w:val="22"/>
        </w:rPr>
        <w:t>l</w:t>
      </w:r>
      <w:r w:rsidRPr="0008195D">
        <w:rPr>
          <w:rFonts w:ascii="Arial" w:hAnsi="Arial" w:cs="Arial"/>
          <w:sz w:val="22"/>
          <w:szCs w:val="22"/>
        </w:rPr>
        <w:t>e opere afferenti lo “svincolo a rotatoria complessa” sono considerate, nella</w:t>
      </w:r>
      <w:r>
        <w:rPr>
          <w:rFonts w:ascii="Arial" w:hAnsi="Arial" w:cs="Arial"/>
          <w:sz w:val="22"/>
          <w:szCs w:val="22"/>
        </w:rPr>
        <w:t xml:space="preserve"> </w:t>
      </w:r>
      <w:r w:rsidRPr="0008195D">
        <w:rPr>
          <w:rFonts w:ascii="Arial" w:hAnsi="Arial" w:cs="Arial"/>
          <w:sz w:val="22"/>
          <w:szCs w:val="22"/>
        </w:rPr>
        <w:t>convenzione, opere di urbanizzazione secondaria, ed il relativo costo</w:t>
      </w:r>
      <w:r>
        <w:rPr>
          <w:rFonts w:ascii="Arial" w:hAnsi="Arial" w:cs="Arial"/>
          <w:sz w:val="22"/>
          <w:szCs w:val="22"/>
        </w:rPr>
        <w:t xml:space="preserve"> è quantificato in € 235.454,56;</w:t>
      </w:r>
    </w:p>
    <w:p w:rsidR="00BA138A" w:rsidRPr="0008195D" w:rsidRDefault="00BA138A" w:rsidP="00BA138A">
      <w:pPr>
        <w:spacing w:before="120"/>
        <w:jc w:val="both"/>
        <w:rPr>
          <w:rFonts w:ascii="Arial" w:hAnsi="Arial" w:cs="Arial"/>
          <w:sz w:val="22"/>
          <w:szCs w:val="22"/>
        </w:rPr>
      </w:pPr>
      <w:r w:rsidRPr="0008195D">
        <w:rPr>
          <w:rFonts w:ascii="Arial" w:hAnsi="Arial" w:cs="Arial"/>
          <w:sz w:val="22"/>
          <w:szCs w:val="22"/>
        </w:rPr>
        <w:t xml:space="preserve">- </w:t>
      </w:r>
      <w:r>
        <w:rPr>
          <w:rFonts w:ascii="Arial" w:hAnsi="Arial" w:cs="Arial"/>
          <w:sz w:val="22"/>
          <w:szCs w:val="22"/>
        </w:rPr>
        <w:t>che l</w:t>
      </w:r>
      <w:r w:rsidRPr="0008195D">
        <w:rPr>
          <w:rFonts w:ascii="Arial" w:hAnsi="Arial" w:cs="Arial"/>
          <w:sz w:val="22"/>
          <w:szCs w:val="22"/>
        </w:rPr>
        <w:t>a</w:t>
      </w:r>
      <w:r>
        <w:rPr>
          <w:rFonts w:ascii="Arial" w:hAnsi="Arial" w:cs="Arial"/>
          <w:sz w:val="22"/>
          <w:szCs w:val="22"/>
        </w:rPr>
        <w:t xml:space="preserve"> </w:t>
      </w:r>
      <w:r w:rsidRPr="0008195D">
        <w:rPr>
          <w:rFonts w:ascii="Arial" w:hAnsi="Arial" w:cs="Arial"/>
          <w:sz w:val="22"/>
          <w:szCs w:val="22"/>
        </w:rPr>
        <w:t xml:space="preserve">convenzione, a fronte della realizzazione delle suddette opere, riconosce alla Ditta lo scomputo totale degli oneri di urbanizzazione primaria e secondaria, salvo conguaglio da corrispondersi in sede di rilascio dei titoli edilizi per la realizzazione dei fabbricati previsti dal </w:t>
      </w:r>
      <w:proofErr w:type="spellStart"/>
      <w:r w:rsidRPr="0008195D">
        <w:rPr>
          <w:rFonts w:ascii="Arial" w:hAnsi="Arial" w:cs="Arial"/>
          <w:sz w:val="22"/>
          <w:szCs w:val="22"/>
        </w:rPr>
        <w:t>P.d.L.</w:t>
      </w:r>
      <w:proofErr w:type="spellEnd"/>
      <w:r>
        <w:rPr>
          <w:rFonts w:ascii="Arial" w:hAnsi="Arial" w:cs="Arial"/>
          <w:sz w:val="22"/>
          <w:szCs w:val="22"/>
        </w:rPr>
        <w:t>;</w:t>
      </w:r>
    </w:p>
    <w:p w:rsidR="00BA138A" w:rsidRDefault="00BA138A" w:rsidP="00BA138A">
      <w:pPr>
        <w:spacing w:before="120"/>
        <w:jc w:val="both"/>
        <w:rPr>
          <w:rFonts w:ascii="Arial" w:hAnsi="Arial" w:cs="Arial"/>
        </w:rPr>
      </w:pPr>
      <w:r w:rsidRPr="0008195D">
        <w:rPr>
          <w:rFonts w:ascii="Arial" w:hAnsi="Arial" w:cs="Arial"/>
          <w:sz w:val="22"/>
          <w:szCs w:val="22"/>
        </w:rPr>
        <w:t xml:space="preserve">- </w:t>
      </w:r>
      <w:r>
        <w:rPr>
          <w:rFonts w:ascii="Arial" w:hAnsi="Arial" w:cs="Arial"/>
          <w:sz w:val="22"/>
          <w:szCs w:val="22"/>
        </w:rPr>
        <w:t>che, stante quanto indicato nella convenzione, i</w:t>
      </w:r>
      <w:r w:rsidRPr="0008195D">
        <w:rPr>
          <w:rFonts w:ascii="Arial" w:hAnsi="Arial" w:cs="Arial"/>
          <w:sz w:val="22"/>
          <w:szCs w:val="22"/>
        </w:rPr>
        <w:t xml:space="preserve"> tempi previsti per l’esecuzione delle</w:t>
      </w:r>
      <w:r>
        <w:rPr>
          <w:rFonts w:ascii="Arial" w:hAnsi="Arial" w:cs="Arial"/>
          <w:sz w:val="22"/>
          <w:szCs w:val="22"/>
        </w:rPr>
        <w:t xml:space="preserve"> suddette</w:t>
      </w:r>
      <w:r w:rsidRPr="0008195D">
        <w:rPr>
          <w:rFonts w:ascii="Arial" w:hAnsi="Arial" w:cs="Arial"/>
          <w:sz w:val="22"/>
          <w:szCs w:val="22"/>
        </w:rPr>
        <w:t xml:space="preserve"> opere sono i seguenti:</w:t>
      </w:r>
    </w:p>
    <w:p w:rsidR="00BA138A" w:rsidRPr="0008195D" w:rsidRDefault="00BA138A" w:rsidP="00BA138A">
      <w:pPr>
        <w:pStyle w:val="Paragrafoelenco"/>
        <w:numPr>
          <w:ilvl w:val="0"/>
          <w:numId w:val="3"/>
        </w:numPr>
        <w:tabs>
          <w:tab w:val="left" w:pos="284"/>
        </w:tabs>
        <w:spacing w:before="120"/>
        <w:ind w:left="0" w:firstLine="0"/>
        <w:jc w:val="both"/>
        <w:rPr>
          <w:rFonts w:cs="Arial"/>
          <w:sz w:val="22"/>
          <w:szCs w:val="22"/>
        </w:rPr>
      </w:pPr>
      <w:r w:rsidRPr="0008195D">
        <w:rPr>
          <w:rFonts w:cs="Arial"/>
          <w:sz w:val="22"/>
          <w:szCs w:val="22"/>
        </w:rPr>
        <w:t>Inizio</w:t>
      </w:r>
      <w:r>
        <w:rPr>
          <w:rFonts w:cs="Arial"/>
          <w:sz w:val="22"/>
          <w:szCs w:val="22"/>
        </w:rPr>
        <w:t xml:space="preserve"> dei</w:t>
      </w:r>
      <w:r w:rsidRPr="0008195D">
        <w:rPr>
          <w:rFonts w:cs="Arial"/>
          <w:sz w:val="22"/>
          <w:szCs w:val="22"/>
        </w:rPr>
        <w:t xml:space="preserve"> lavori: entro 12 mesi dal rilascio del ril</w:t>
      </w:r>
      <w:r>
        <w:rPr>
          <w:rFonts w:cs="Arial"/>
          <w:sz w:val="22"/>
          <w:szCs w:val="22"/>
        </w:rPr>
        <w:t>ascio del permesso di costruire per l’esecuzione delle opere di urbanizzazione;</w:t>
      </w:r>
    </w:p>
    <w:p w:rsidR="00BA138A" w:rsidRPr="0008195D" w:rsidRDefault="00BA138A" w:rsidP="00BA138A">
      <w:pPr>
        <w:pStyle w:val="Paragrafoelenco"/>
        <w:numPr>
          <w:ilvl w:val="0"/>
          <w:numId w:val="3"/>
        </w:numPr>
        <w:tabs>
          <w:tab w:val="left" w:pos="284"/>
        </w:tabs>
        <w:spacing w:before="120"/>
        <w:ind w:left="0" w:firstLine="0"/>
        <w:jc w:val="both"/>
        <w:rPr>
          <w:rFonts w:cs="Arial"/>
          <w:sz w:val="22"/>
          <w:szCs w:val="22"/>
        </w:rPr>
      </w:pPr>
      <w:r w:rsidRPr="0008195D">
        <w:rPr>
          <w:rFonts w:cs="Arial"/>
          <w:sz w:val="22"/>
          <w:szCs w:val="22"/>
        </w:rPr>
        <w:t>termine dei lavori dello svincolo a rotatoria complessa: entro 12 mesi dal rilascio del permesso di costruire;</w:t>
      </w:r>
    </w:p>
    <w:p w:rsidR="00BA138A" w:rsidRPr="0008195D" w:rsidRDefault="00BA138A" w:rsidP="00BA138A">
      <w:pPr>
        <w:pStyle w:val="Paragrafoelenco"/>
        <w:numPr>
          <w:ilvl w:val="0"/>
          <w:numId w:val="3"/>
        </w:numPr>
        <w:tabs>
          <w:tab w:val="left" w:pos="284"/>
        </w:tabs>
        <w:spacing w:before="120"/>
        <w:ind w:left="0" w:firstLine="0"/>
        <w:jc w:val="both"/>
        <w:rPr>
          <w:rFonts w:cs="Arial"/>
          <w:sz w:val="22"/>
          <w:szCs w:val="22"/>
        </w:rPr>
      </w:pPr>
      <w:r w:rsidRPr="0008195D">
        <w:rPr>
          <w:rFonts w:cs="Arial"/>
          <w:sz w:val="22"/>
          <w:szCs w:val="22"/>
        </w:rPr>
        <w:lastRenderedPageBreak/>
        <w:t>termine dei lavori delle altre opere di urbanizzazione</w:t>
      </w:r>
      <w:r>
        <w:rPr>
          <w:rFonts w:cs="Arial"/>
          <w:sz w:val="22"/>
          <w:szCs w:val="22"/>
        </w:rPr>
        <w:t>: entro 36 mesi dal loro inizio;</w:t>
      </w:r>
    </w:p>
    <w:p w:rsidR="00BA138A" w:rsidRPr="00716A21" w:rsidRDefault="00BA138A" w:rsidP="00BA138A">
      <w:pPr>
        <w:widowControl/>
        <w:spacing w:before="120"/>
        <w:jc w:val="both"/>
        <w:rPr>
          <w:rFonts w:ascii="Arial" w:hAnsi="Arial" w:cs="Arial"/>
          <w:sz w:val="22"/>
          <w:szCs w:val="22"/>
        </w:rPr>
      </w:pPr>
      <w:r>
        <w:rPr>
          <w:rFonts w:ascii="Arial" w:hAnsi="Arial" w:cs="Arial"/>
          <w:sz w:val="22"/>
          <w:szCs w:val="22"/>
        </w:rPr>
        <w:t>- che a</w:t>
      </w:r>
      <w:r w:rsidRPr="00716A21">
        <w:rPr>
          <w:rFonts w:ascii="Arial" w:hAnsi="Arial" w:cs="Arial"/>
          <w:sz w:val="22"/>
          <w:szCs w:val="22"/>
        </w:rPr>
        <w:t xml:space="preserve"> garanzia della realizzazione delle opere di urbanizzazione</w:t>
      </w:r>
      <w:r>
        <w:rPr>
          <w:rFonts w:ascii="Arial" w:hAnsi="Arial" w:cs="Arial"/>
          <w:sz w:val="22"/>
          <w:szCs w:val="22"/>
        </w:rPr>
        <w:t xml:space="preserve"> indicate nella convenzione, la d</w:t>
      </w:r>
      <w:r w:rsidRPr="00716A21">
        <w:rPr>
          <w:rFonts w:ascii="Arial" w:hAnsi="Arial" w:cs="Arial"/>
          <w:sz w:val="22"/>
          <w:szCs w:val="22"/>
        </w:rPr>
        <w:t>itta</w:t>
      </w:r>
      <w:r>
        <w:rPr>
          <w:rFonts w:ascii="Arial" w:hAnsi="Arial" w:cs="Arial"/>
          <w:sz w:val="22"/>
          <w:szCs w:val="22"/>
        </w:rPr>
        <w:t xml:space="preserve"> </w:t>
      </w:r>
      <w:proofErr w:type="spellStart"/>
      <w:r>
        <w:rPr>
          <w:rFonts w:ascii="Arial" w:hAnsi="Arial" w:cs="Arial"/>
          <w:sz w:val="22"/>
          <w:szCs w:val="22"/>
        </w:rPr>
        <w:t>Aristar</w:t>
      </w:r>
      <w:proofErr w:type="spellEnd"/>
      <w:r>
        <w:rPr>
          <w:rFonts w:ascii="Arial" w:hAnsi="Arial" w:cs="Arial"/>
          <w:sz w:val="22"/>
          <w:szCs w:val="22"/>
        </w:rPr>
        <w:t xml:space="preserve"> s.p.a. ha depositato agli atti del Comune di Rossano Veneto</w:t>
      </w:r>
      <w:r w:rsidRPr="00716A21">
        <w:rPr>
          <w:rFonts w:ascii="Arial" w:hAnsi="Arial" w:cs="Arial"/>
          <w:sz w:val="22"/>
          <w:szCs w:val="22"/>
        </w:rPr>
        <w:t xml:space="preserve"> </w:t>
      </w:r>
      <w:r>
        <w:rPr>
          <w:rFonts w:ascii="Arial" w:hAnsi="Arial" w:cs="Arial"/>
          <w:sz w:val="22"/>
          <w:szCs w:val="22"/>
        </w:rPr>
        <w:t>apposita</w:t>
      </w:r>
      <w:r w:rsidRPr="00716A21">
        <w:rPr>
          <w:rFonts w:ascii="Arial" w:hAnsi="Arial" w:cs="Arial"/>
          <w:sz w:val="22"/>
          <w:szCs w:val="22"/>
        </w:rPr>
        <w:t xml:space="preserve"> polizza fideiussoria assicurativa dell’importo di € 1.121.632,44 (polizza N. 1607.00.27.27206156 rilasciata da ASSEDILE (</w:t>
      </w:r>
      <w:r>
        <w:rPr>
          <w:rFonts w:ascii="Arial" w:hAnsi="Arial" w:cs="Arial"/>
          <w:sz w:val="22"/>
          <w:szCs w:val="22"/>
        </w:rPr>
        <w:t>GRUPPO SACE) in data 31/07/2007;</w:t>
      </w:r>
    </w:p>
    <w:p w:rsidR="00BA138A" w:rsidRPr="00205E40" w:rsidRDefault="00BA138A" w:rsidP="00BA138A">
      <w:pPr>
        <w:spacing w:before="120"/>
        <w:jc w:val="both"/>
        <w:rPr>
          <w:rFonts w:ascii="Arial" w:hAnsi="Arial" w:cs="Arial"/>
          <w:sz w:val="22"/>
          <w:szCs w:val="22"/>
        </w:rPr>
      </w:pPr>
      <w:r>
        <w:rPr>
          <w:rFonts w:ascii="Arial" w:hAnsi="Arial" w:cs="Arial"/>
          <w:sz w:val="22"/>
          <w:szCs w:val="22"/>
        </w:rPr>
        <w:t>- che i</w:t>
      </w:r>
      <w:r w:rsidRPr="00205E40">
        <w:rPr>
          <w:rFonts w:ascii="Arial" w:hAnsi="Arial" w:cs="Arial"/>
          <w:sz w:val="22"/>
          <w:szCs w:val="22"/>
        </w:rPr>
        <w:t>l Comune</w:t>
      </w:r>
      <w:r>
        <w:rPr>
          <w:rFonts w:ascii="Arial" w:hAnsi="Arial" w:cs="Arial"/>
          <w:sz w:val="22"/>
          <w:szCs w:val="22"/>
        </w:rPr>
        <w:t xml:space="preserve"> di Rossano Veneto ha</w:t>
      </w:r>
      <w:r w:rsidRPr="00205E40">
        <w:rPr>
          <w:rFonts w:ascii="Arial" w:hAnsi="Arial" w:cs="Arial"/>
          <w:sz w:val="22"/>
          <w:szCs w:val="22"/>
        </w:rPr>
        <w:t xml:space="preserve"> rilascia</w:t>
      </w:r>
      <w:r>
        <w:rPr>
          <w:rFonts w:ascii="Arial" w:hAnsi="Arial" w:cs="Arial"/>
          <w:sz w:val="22"/>
          <w:szCs w:val="22"/>
        </w:rPr>
        <w:t>to</w:t>
      </w:r>
      <w:r w:rsidRPr="00205E40">
        <w:rPr>
          <w:rFonts w:ascii="Arial" w:hAnsi="Arial" w:cs="Arial"/>
          <w:sz w:val="22"/>
          <w:szCs w:val="22"/>
        </w:rPr>
        <w:t xml:space="preserve"> i titoli abilitativi per l’esecuzione delle opere di urbanizzazione</w:t>
      </w:r>
      <w:r>
        <w:rPr>
          <w:rFonts w:ascii="Arial" w:hAnsi="Arial" w:cs="Arial"/>
          <w:sz w:val="22"/>
          <w:szCs w:val="22"/>
        </w:rPr>
        <w:t xml:space="preserve"> </w:t>
      </w:r>
      <w:r w:rsidRPr="00205E40">
        <w:rPr>
          <w:rFonts w:ascii="Arial" w:hAnsi="Arial" w:cs="Arial"/>
          <w:sz w:val="22"/>
          <w:szCs w:val="22"/>
        </w:rPr>
        <w:t>(</w:t>
      </w:r>
      <w:proofErr w:type="spellStart"/>
      <w:r w:rsidRPr="00205E40">
        <w:rPr>
          <w:rFonts w:ascii="Arial" w:hAnsi="Arial" w:cs="Arial"/>
          <w:sz w:val="22"/>
          <w:szCs w:val="22"/>
        </w:rPr>
        <w:t>PP.dd.CC.</w:t>
      </w:r>
      <w:proofErr w:type="spellEnd"/>
      <w:r w:rsidRPr="00205E40">
        <w:rPr>
          <w:rFonts w:ascii="Arial" w:hAnsi="Arial" w:cs="Arial"/>
          <w:sz w:val="22"/>
          <w:szCs w:val="22"/>
        </w:rPr>
        <w:t xml:space="preserve"> </w:t>
      </w:r>
      <w:proofErr w:type="spellStart"/>
      <w:r w:rsidRPr="00205E40">
        <w:rPr>
          <w:rFonts w:ascii="Arial" w:hAnsi="Arial" w:cs="Arial"/>
          <w:sz w:val="22"/>
          <w:szCs w:val="22"/>
        </w:rPr>
        <w:t>nn</w:t>
      </w:r>
      <w:proofErr w:type="spellEnd"/>
      <w:r w:rsidRPr="00205E40">
        <w:rPr>
          <w:rFonts w:ascii="Arial" w:hAnsi="Arial" w:cs="Arial"/>
          <w:sz w:val="22"/>
          <w:szCs w:val="22"/>
        </w:rPr>
        <w:t>. 3064 e 3065</w:t>
      </w:r>
      <w:r>
        <w:rPr>
          <w:rFonts w:ascii="Arial" w:hAnsi="Arial" w:cs="Arial"/>
          <w:sz w:val="22"/>
          <w:szCs w:val="22"/>
        </w:rPr>
        <w:t>) in data</w:t>
      </w:r>
      <w:r w:rsidRPr="00205E40">
        <w:rPr>
          <w:rFonts w:ascii="Arial" w:hAnsi="Arial" w:cs="Arial"/>
          <w:sz w:val="22"/>
          <w:szCs w:val="22"/>
        </w:rPr>
        <w:t xml:space="preserve"> 07/02/200</w:t>
      </w:r>
      <w:r>
        <w:rPr>
          <w:rFonts w:ascii="Arial" w:hAnsi="Arial" w:cs="Arial"/>
          <w:sz w:val="22"/>
          <w:szCs w:val="22"/>
        </w:rPr>
        <w:t>7;</w:t>
      </w:r>
    </w:p>
    <w:p w:rsidR="00BA138A" w:rsidRPr="003D0E79" w:rsidRDefault="00BA138A" w:rsidP="00BA138A">
      <w:pPr>
        <w:spacing w:before="120"/>
        <w:jc w:val="both"/>
        <w:rPr>
          <w:rFonts w:ascii="Arial" w:hAnsi="Arial" w:cs="Arial"/>
          <w:sz w:val="22"/>
          <w:szCs w:val="22"/>
        </w:rPr>
      </w:pPr>
      <w:r>
        <w:rPr>
          <w:rFonts w:ascii="Arial" w:hAnsi="Arial" w:cs="Arial"/>
          <w:sz w:val="22"/>
          <w:szCs w:val="22"/>
        </w:rPr>
        <w:t>- che i lavori sono stati iniziati</w:t>
      </w:r>
      <w:r w:rsidRPr="003D0E79">
        <w:rPr>
          <w:rFonts w:ascii="Arial" w:hAnsi="Arial" w:cs="Arial"/>
          <w:sz w:val="22"/>
          <w:szCs w:val="22"/>
        </w:rPr>
        <w:t xml:space="preserve"> </w:t>
      </w:r>
      <w:r>
        <w:rPr>
          <w:rFonts w:ascii="Arial" w:hAnsi="Arial" w:cs="Arial"/>
          <w:sz w:val="22"/>
          <w:szCs w:val="22"/>
        </w:rPr>
        <w:t>in data 19/03/2007;</w:t>
      </w:r>
    </w:p>
    <w:p w:rsidR="00BA138A" w:rsidRDefault="00BA138A" w:rsidP="00BA138A">
      <w:pPr>
        <w:spacing w:before="120"/>
        <w:jc w:val="both"/>
        <w:rPr>
          <w:rFonts w:ascii="Arial" w:hAnsi="Arial" w:cs="Arial"/>
          <w:sz w:val="22"/>
          <w:szCs w:val="22"/>
        </w:rPr>
      </w:pPr>
      <w:r w:rsidRPr="00916F84">
        <w:rPr>
          <w:rFonts w:ascii="Arial" w:hAnsi="Arial" w:cs="Arial"/>
          <w:sz w:val="22"/>
          <w:szCs w:val="22"/>
        </w:rPr>
        <w:t xml:space="preserve">- che in data 10/03/2008 sono state parzialmente collaudate le opere relative allo </w:t>
      </w:r>
      <w:r>
        <w:rPr>
          <w:rFonts w:ascii="Arial" w:hAnsi="Arial" w:cs="Arial"/>
          <w:sz w:val="22"/>
          <w:szCs w:val="22"/>
        </w:rPr>
        <w:t>“</w:t>
      </w:r>
      <w:r w:rsidRPr="00916F84">
        <w:rPr>
          <w:rFonts w:ascii="Arial" w:hAnsi="Arial" w:cs="Arial"/>
          <w:sz w:val="22"/>
          <w:szCs w:val="22"/>
        </w:rPr>
        <w:t>svincolo a rotatoria complessa</w:t>
      </w:r>
      <w:r>
        <w:rPr>
          <w:rFonts w:ascii="Arial" w:hAnsi="Arial" w:cs="Arial"/>
          <w:sz w:val="22"/>
          <w:szCs w:val="22"/>
        </w:rPr>
        <w:t>”</w:t>
      </w:r>
      <w:r w:rsidRPr="00916F84">
        <w:rPr>
          <w:rFonts w:ascii="Arial" w:hAnsi="Arial" w:cs="Arial"/>
          <w:sz w:val="22"/>
          <w:szCs w:val="22"/>
        </w:rPr>
        <w:t>;</w:t>
      </w:r>
    </w:p>
    <w:p w:rsidR="00BA138A" w:rsidRDefault="00BA138A" w:rsidP="00BA138A">
      <w:pPr>
        <w:spacing w:before="120"/>
        <w:jc w:val="both"/>
        <w:rPr>
          <w:rFonts w:ascii="Arial" w:hAnsi="Arial" w:cs="Arial"/>
          <w:sz w:val="22"/>
          <w:szCs w:val="22"/>
        </w:rPr>
      </w:pPr>
      <w:r>
        <w:rPr>
          <w:rFonts w:ascii="Arial" w:hAnsi="Arial" w:cs="Arial"/>
          <w:sz w:val="22"/>
          <w:szCs w:val="22"/>
        </w:rPr>
        <w:t xml:space="preserve">- che alla data odierna, nonostante le proroghe concesse alla ditta </w:t>
      </w:r>
      <w:proofErr w:type="spellStart"/>
      <w:r>
        <w:rPr>
          <w:rFonts w:ascii="Arial" w:hAnsi="Arial" w:cs="Arial"/>
          <w:sz w:val="22"/>
          <w:szCs w:val="22"/>
        </w:rPr>
        <w:t>Aristar</w:t>
      </w:r>
      <w:proofErr w:type="spellEnd"/>
      <w:r>
        <w:rPr>
          <w:rFonts w:ascii="Arial" w:hAnsi="Arial" w:cs="Arial"/>
          <w:sz w:val="22"/>
          <w:szCs w:val="22"/>
        </w:rPr>
        <w:t xml:space="preserve"> s.p.a. dal Comune di Rossano Veneto, risultano ancora da realizzare le opere di urbanizzazione afferenti il </w:t>
      </w:r>
      <w:proofErr w:type="spellStart"/>
      <w:r>
        <w:rPr>
          <w:rFonts w:ascii="Arial" w:hAnsi="Arial" w:cs="Arial"/>
          <w:sz w:val="22"/>
          <w:szCs w:val="22"/>
        </w:rPr>
        <w:t>P.D.L.</w:t>
      </w:r>
      <w:proofErr w:type="spellEnd"/>
      <w:r>
        <w:rPr>
          <w:rFonts w:ascii="Arial" w:hAnsi="Arial" w:cs="Arial"/>
          <w:sz w:val="22"/>
          <w:szCs w:val="22"/>
        </w:rPr>
        <w:t>;</w:t>
      </w:r>
    </w:p>
    <w:p w:rsidR="00BA138A" w:rsidRDefault="00BA138A" w:rsidP="00BA138A">
      <w:pPr>
        <w:spacing w:before="120"/>
        <w:jc w:val="both"/>
        <w:rPr>
          <w:rFonts w:ascii="Arial" w:hAnsi="Arial" w:cs="Arial"/>
          <w:sz w:val="22"/>
          <w:szCs w:val="22"/>
        </w:rPr>
      </w:pPr>
      <w:r>
        <w:rPr>
          <w:rFonts w:ascii="Arial" w:hAnsi="Arial" w:cs="Arial"/>
          <w:sz w:val="22"/>
          <w:szCs w:val="22"/>
        </w:rPr>
        <w:t>- che in particolare, stante quanto indicato nel provvedimento di proroga</w:t>
      </w:r>
      <w:r w:rsidRPr="00454248">
        <w:rPr>
          <w:rFonts w:ascii="Arial" w:hAnsi="Arial" w:cs="Arial"/>
          <w:sz w:val="22"/>
          <w:szCs w:val="22"/>
        </w:rPr>
        <w:t xml:space="preserve"> in</w:t>
      </w:r>
      <w:r>
        <w:rPr>
          <w:rFonts w:ascii="Arial" w:hAnsi="Arial" w:cs="Arial"/>
          <w:sz w:val="22"/>
          <w:szCs w:val="22"/>
        </w:rPr>
        <w:t xml:space="preserve"> data 28/02/2012, </w:t>
      </w:r>
      <w:proofErr w:type="spellStart"/>
      <w:r>
        <w:rPr>
          <w:rFonts w:ascii="Arial" w:hAnsi="Arial" w:cs="Arial"/>
          <w:sz w:val="22"/>
          <w:szCs w:val="22"/>
        </w:rPr>
        <w:t>prot</w:t>
      </w:r>
      <w:proofErr w:type="spellEnd"/>
      <w:r>
        <w:rPr>
          <w:rFonts w:ascii="Arial" w:hAnsi="Arial" w:cs="Arial"/>
          <w:sz w:val="22"/>
          <w:szCs w:val="22"/>
        </w:rPr>
        <w:t xml:space="preserve">. n. 2885, la ditta </w:t>
      </w:r>
      <w:proofErr w:type="spellStart"/>
      <w:r>
        <w:rPr>
          <w:rFonts w:ascii="Arial" w:hAnsi="Arial" w:cs="Arial"/>
          <w:sz w:val="22"/>
          <w:szCs w:val="22"/>
        </w:rPr>
        <w:t>Aristar</w:t>
      </w:r>
      <w:proofErr w:type="spellEnd"/>
      <w:r>
        <w:rPr>
          <w:rFonts w:ascii="Arial" w:hAnsi="Arial" w:cs="Arial"/>
          <w:sz w:val="22"/>
          <w:szCs w:val="22"/>
        </w:rPr>
        <w:t xml:space="preserve"> s.p.a. era obbligata a realizzare la pista ciclopedonale e la</w:t>
      </w:r>
      <w:r w:rsidRPr="00454248">
        <w:rPr>
          <w:rFonts w:ascii="Arial" w:hAnsi="Arial" w:cs="Arial"/>
          <w:sz w:val="22"/>
          <w:szCs w:val="22"/>
        </w:rPr>
        <w:t xml:space="preserve"> </w:t>
      </w:r>
      <w:r>
        <w:rPr>
          <w:rFonts w:ascii="Arial" w:hAnsi="Arial" w:cs="Arial"/>
          <w:sz w:val="22"/>
          <w:szCs w:val="22"/>
        </w:rPr>
        <w:t xml:space="preserve">viabilità interna al </w:t>
      </w:r>
      <w:proofErr w:type="spellStart"/>
      <w:r>
        <w:rPr>
          <w:rFonts w:ascii="Arial" w:hAnsi="Arial" w:cs="Arial"/>
          <w:sz w:val="22"/>
          <w:szCs w:val="22"/>
        </w:rPr>
        <w:t>P.D.L.</w:t>
      </w:r>
      <w:proofErr w:type="spellEnd"/>
      <w:r>
        <w:rPr>
          <w:rFonts w:ascii="Arial" w:hAnsi="Arial" w:cs="Arial"/>
          <w:sz w:val="22"/>
          <w:szCs w:val="22"/>
        </w:rPr>
        <w:t xml:space="preserve"> entro il 05/08/2012, ma che a tutt’oggi le predette opere non risultano essere state realizzate;</w:t>
      </w:r>
    </w:p>
    <w:p w:rsidR="00CE3994" w:rsidRDefault="00CE3994" w:rsidP="00CE3994">
      <w:pPr>
        <w:spacing w:before="120"/>
        <w:jc w:val="both"/>
        <w:rPr>
          <w:rFonts w:ascii="Arial" w:hAnsi="Arial" w:cs="Arial"/>
          <w:b/>
          <w:sz w:val="22"/>
          <w:szCs w:val="22"/>
        </w:rPr>
      </w:pPr>
      <w:r w:rsidRPr="00444436">
        <w:rPr>
          <w:rFonts w:ascii="Arial" w:hAnsi="Arial" w:cs="Arial"/>
          <w:b/>
          <w:sz w:val="22"/>
          <w:szCs w:val="22"/>
        </w:rPr>
        <w:t>CONSIDERATO</w:t>
      </w:r>
      <w:r>
        <w:rPr>
          <w:rFonts w:ascii="Arial" w:hAnsi="Arial" w:cs="Arial"/>
          <w:b/>
          <w:sz w:val="22"/>
          <w:szCs w:val="22"/>
        </w:rPr>
        <w:t xml:space="preserve"> CHE</w:t>
      </w:r>
    </w:p>
    <w:p w:rsidR="00CE3994" w:rsidRDefault="00CE3994" w:rsidP="00CE3994">
      <w:pPr>
        <w:spacing w:before="12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la mancata realizzazione della viabilità</w:t>
      </w:r>
      <w:r w:rsidRPr="00444436">
        <w:rPr>
          <w:rFonts w:ascii="Arial" w:hAnsi="Arial" w:cs="Arial"/>
          <w:sz w:val="22"/>
          <w:szCs w:val="22"/>
        </w:rPr>
        <w:t xml:space="preserve"> </w:t>
      </w:r>
      <w:r>
        <w:rPr>
          <w:rFonts w:ascii="Arial" w:hAnsi="Arial" w:cs="Arial"/>
          <w:sz w:val="22"/>
          <w:szCs w:val="22"/>
        </w:rPr>
        <w:t xml:space="preserve">interna al </w:t>
      </w:r>
      <w:proofErr w:type="spellStart"/>
      <w:r>
        <w:rPr>
          <w:rFonts w:ascii="Arial" w:hAnsi="Arial" w:cs="Arial"/>
          <w:sz w:val="22"/>
          <w:szCs w:val="22"/>
        </w:rPr>
        <w:t>P.D.L.</w:t>
      </w:r>
      <w:proofErr w:type="spellEnd"/>
      <w:r>
        <w:rPr>
          <w:rFonts w:ascii="Arial" w:hAnsi="Arial" w:cs="Arial"/>
          <w:sz w:val="22"/>
          <w:szCs w:val="22"/>
        </w:rPr>
        <w:t xml:space="preserve"> in questione sta comportando notevole disagi nonché pericoli alla collettività in generale ed ai cittadini residenti nella zona in particolare, in quanto il venire meno dello sbocco ad est di via </w:t>
      </w:r>
      <w:proofErr w:type="spellStart"/>
      <w:r>
        <w:rPr>
          <w:rFonts w:ascii="Arial" w:hAnsi="Arial" w:cs="Arial"/>
          <w:sz w:val="22"/>
          <w:szCs w:val="22"/>
        </w:rPr>
        <w:t>Meucci</w:t>
      </w:r>
      <w:proofErr w:type="spellEnd"/>
      <w:r>
        <w:rPr>
          <w:rFonts w:ascii="Arial" w:hAnsi="Arial" w:cs="Arial"/>
          <w:sz w:val="22"/>
          <w:szCs w:val="22"/>
        </w:rPr>
        <w:t xml:space="preserve">, conseguente all’inizio dei lavori del </w:t>
      </w:r>
      <w:proofErr w:type="spellStart"/>
      <w:r>
        <w:rPr>
          <w:rFonts w:ascii="Arial" w:hAnsi="Arial" w:cs="Arial"/>
          <w:sz w:val="22"/>
          <w:szCs w:val="22"/>
        </w:rPr>
        <w:t>P.D.L.</w:t>
      </w:r>
      <w:proofErr w:type="spellEnd"/>
      <w:r>
        <w:rPr>
          <w:rFonts w:ascii="Arial" w:hAnsi="Arial" w:cs="Arial"/>
          <w:sz w:val="22"/>
          <w:szCs w:val="22"/>
        </w:rPr>
        <w:t xml:space="preserve"> e alla </w:t>
      </w:r>
      <w:proofErr w:type="spellStart"/>
      <w:r>
        <w:rPr>
          <w:rFonts w:ascii="Arial" w:hAnsi="Arial" w:cs="Arial"/>
          <w:sz w:val="22"/>
          <w:szCs w:val="22"/>
        </w:rPr>
        <w:t>interclusione</w:t>
      </w:r>
      <w:proofErr w:type="spellEnd"/>
      <w:r>
        <w:rPr>
          <w:rFonts w:ascii="Arial" w:hAnsi="Arial" w:cs="Arial"/>
          <w:sz w:val="22"/>
          <w:szCs w:val="22"/>
        </w:rPr>
        <w:t xml:space="preserve"> dell’intera zona in quanto area di cantiere, ha reso problematico sia l’accesso che l’uscita dei veicoli dalla adiacente zona artigianale, in </w:t>
      </w:r>
      <w:proofErr w:type="spellStart"/>
      <w:r>
        <w:rPr>
          <w:rFonts w:ascii="Arial" w:hAnsi="Arial" w:cs="Arial"/>
          <w:sz w:val="22"/>
          <w:szCs w:val="22"/>
        </w:rPr>
        <w:t>special</w:t>
      </w:r>
      <w:proofErr w:type="spellEnd"/>
      <w:r>
        <w:rPr>
          <w:rFonts w:ascii="Arial" w:hAnsi="Arial" w:cs="Arial"/>
          <w:sz w:val="22"/>
          <w:szCs w:val="22"/>
        </w:rPr>
        <w:t xml:space="preserve"> modo per quanto riguarda gli autocarri, anche di grosse dimensioni, costretti a compiere manovre disagevoli e pericolose (che in alcune occasioni hanno anche causato danni alle vicine proprietà private), date le ristrette dimensioni dell’unico collegamento viario al momento esistente tra la predetta via </w:t>
      </w:r>
      <w:proofErr w:type="spellStart"/>
      <w:r>
        <w:rPr>
          <w:rFonts w:ascii="Arial" w:hAnsi="Arial" w:cs="Arial"/>
          <w:sz w:val="22"/>
          <w:szCs w:val="22"/>
        </w:rPr>
        <w:t>Meucci</w:t>
      </w:r>
      <w:proofErr w:type="spellEnd"/>
      <w:r>
        <w:rPr>
          <w:rFonts w:ascii="Arial" w:hAnsi="Arial" w:cs="Arial"/>
          <w:sz w:val="22"/>
          <w:szCs w:val="22"/>
        </w:rPr>
        <w:t xml:space="preserve"> e la S.R. 245 - via Bassano;</w:t>
      </w:r>
    </w:p>
    <w:p w:rsidR="00CE3994" w:rsidRDefault="00CE3994" w:rsidP="00CE3994">
      <w:pPr>
        <w:spacing w:before="120"/>
        <w:jc w:val="both"/>
        <w:rPr>
          <w:rFonts w:ascii="Arial" w:hAnsi="Arial" w:cs="Arial"/>
          <w:sz w:val="22"/>
          <w:szCs w:val="22"/>
        </w:rPr>
      </w:pPr>
      <w:r>
        <w:rPr>
          <w:rFonts w:ascii="Arial" w:hAnsi="Arial" w:cs="Arial"/>
          <w:sz w:val="22"/>
          <w:szCs w:val="22"/>
        </w:rPr>
        <w:t xml:space="preserve">- la mancata realizzazione della pista ciclopedonale prevista dal </w:t>
      </w:r>
      <w:proofErr w:type="spellStart"/>
      <w:r>
        <w:rPr>
          <w:rFonts w:ascii="Arial" w:hAnsi="Arial" w:cs="Arial"/>
          <w:sz w:val="22"/>
          <w:szCs w:val="22"/>
        </w:rPr>
        <w:t>P.D.L.</w:t>
      </w:r>
      <w:proofErr w:type="spellEnd"/>
      <w:r>
        <w:rPr>
          <w:rFonts w:ascii="Arial" w:hAnsi="Arial" w:cs="Arial"/>
          <w:sz w:val="22"/>
          <w:szCs w:val="22"/>
        </w:rPr>
        <w:t xml:space="preserve"> comporta notevole disagi per gli utenti “deboli” della strada (ciclisti e pedoni) i quali, in mancanza di un percorso sicuro ad essi riservato, costituito in passato da via </w:t>
      </w:r>
      <w:proofErr w:type="spellStart"/>
      <w:r>
        <w:rPr>
          <w:rFonts w:ascii="Arial" w:hAnsi="Arial" w:cs="Arial"/>
          <w:sz w:val="22"/>
          <w:szCs w:val="22"/>
        </w:rPr>
        <w:t>Meucci</w:t>
      </w:r>
      <w:proofErr w:type="spellEnd"/>
      <w:r>
        <w:rPr>
          <w:rFonts w:ascii="Arial" w:hAnsi="Arial" w:cs="Arial"/>
          <w:sz w:val="22"/>
          <w:szCs w:val="22"/>
        </w:rPr>
        <w:t xml:space="preserve"> stessa, sono costretti ad impegnare la viabilità esistente (intersezione rotatoria via San Lorenzo / Via Bassano), con conseguente pericolo per la loro incolumità, come dettagliatamente indicato nella relazione dell’Ufficio di Polizia Locale in data 21/09/2012 </w:t>
      </w:r>
      <w:proofErr w:type="spellStart"/>
      <w:r>
        <w:rPr>
          <w:rFonts w:ascii="Arial" w:hAnsi="Arial" w:cs="Arial"/>
          <w:sz w:val="22"/>
          <w:szCs w:val="22"/>
        </w:rPr>
        <w:t>Prot</w:t>
      </w:r>
      <w:proofErr w:type="spellEnd"/>
      <w:r>
        <w:rPr>
          <w:rFonts w:ascii="Arial" w:hAnsi="Arial" w:cs="Arial"/>
          <w:sz w:val="22"/>
          <w:szCs w:val="22"/>
        </w:rPr>
        <w:t xml:space="preserve">. 12869, la quale sottolinea in modo inequivocabile la necessità che sia realizzata al più presto la viabilità di collegamento prevista dal </w:t>
      </w:r>
      <w:proofErr w:type="spellStart"/>
      <w:r>
        <w:rPr>
          <w:rFonts w:ascii="Arial" w:hAnsi="Arial" w:cs="Arial"/>
          <w:sz w:val="22"/>
          <w:szCs w:val="22"/>
        </w:rPr>
        <w:t>P.D.L.</w:t>
      </w:r>
      <w:proofErr w:type="spellEnd"/>
      <w:r>
        <w:rPr>
          <w:rFonts w:ascii="Arial" w:hAnsi="Arial" w:cs="Arial"/>
          <w:sz w:val="22"/>
          <w:szCs w:val="22"/>
        </w:rPr>
        <w:t>;</w:t>
      </w:r>
    </w:p>
    <w:p w:rsidR="00CE3994" w:rsidRPr="00CE3994" w:rsidRDefault="00CE3994" w:rsidP="00BA138A">
      <w:pPr>
        <w:spacing w:before="120"/>
        <w:jc w:val="both"/>
        <w:rPr>
          <w:rFonts w:ascii="Arial" w:hAnsi="Arial" w:cs="Arial"/>
          <w:sz w:val="22"/>
          <w:szCs w:val="22"/>
        </w:rPr>
      </w:pPr>
      <w:r>
        <w:rPr>
          <w:rFonts w:ascii="Arial" w:hAnsi="Arial" w:cs="Arial"/>
          <w:b/>
          <w:sz w:val="22"/>
          <w:szCs w:val="22"/>
        </w:rPr>
        <w:t xml:space="preserve">VISTO </w:t>
      </w:r>
      <w:r>
        <w:rPr>
          <w:rFonts w:ascii="Arial" w:hAnsi="Arial" w:cs="Arial"/>
          <w:sz w:val="22"/>
          <w:szCs w:val="22"/>
        </w:rPr>
        <w:t xml:space="preserve">che con deliberazione di Giunta Comunale n. </w:t>
      </w:r>
      <w:r w:rsidR="00AE41D1">
        <w:rPr>
          <w:rFonts w:ascii="Arial" w:hAnsi="Arial" w:cs="Arial"/>
          <w:sz w:val="22"/>
          <w:szCs w:val="22"/>
        </w:rPr>
        <w:t xml:space="preserve">101 </w:t>
      </w:r>
      <w:r>
        <w:rPr>
          <w:rFonts w:ascii="Arial" w:hAnsi="Arial" w:cs="Arial"/>
          <w:sz w:val="22"/>
          <w:szCs w:val="22"/>
        </w:rPr>
        <w:t xml:space="preserve">del </w:t>
      </w:r>
      <w:r w:rsidR="00AE41D1">
        <w:rPr>
          <w:rFonts w:ascii="Arial" w:hAnsi="Arial" w:cs="Arial"/>
          <w:sz w:val="22"/>
          <w:szCs w:val="22"/>
        </w:rPr>
        <w:t>29.09.2012</w:t>
      </w:r>
      <w:r>
        <w:rPr>
          <w:rFonts w:ascii="Arial" w:hAnsi="Arial" w:cs="Arial"/>
          <w:sz w:val="22"/>
          <w:szCs w:val="22"/>
        </w:rPr>
        <w:t xml:space="preserve">    l’Amministrazione Comunale ha conferito l’incarico di assistenza stragiudiziale per consulenza giuridica e approntamento degli atti amministrativi e di eventuali pareri e conseguente assistenza giudiziale al fine di dare esecuzione in danno agli obblighi della Convenzione Urbanistica del </w:t>
      </w:r>
      <w:proofErr w:type="spellStart"/>
      <w:r>
        <w:rPr>
          <w:rFonts w:ascii="Arial" w:hAnsi="Arial" w:cs="Arial"/>
          <w:sz w:val="22"/>
          <w:szCs w:val="22"/>
        </w:rPr>
        <w:t>P.D.L.</w:t>
      </w:r>
      <w:proofErr w:type="spellEnd"/>
      <w:r>
        <w:rPr>
          <w:rFonts w:ascii="Arial" w:hAnsi="Arial" w:cs="Arial"/>
          <w:sz w:val="22"/>
          <w:szCs w:val="22"/>
        </w:rPr>
        <w:t xml:space="preserve"> “LE ROGGE” all’Avv. Primo </w:t>
      </w:r>
      <w:proofErr w:type="spellStart"/>
      <w:r>
        <w:rPr>
          <w:rFonts w:ascii="Arial" w:hAnsi="Arial" w:cs="Arial"/>
          <w:sz w:val="22"/>
          <w:szCs w:val="22"/>
        </w:rPr>
        <w:t>Michielan</w:t>
      </w:r>
      <w:proofErr w:type="spellEnd"/>
      <w:r>
        <w:rPr>
          <w:rFonts w:ascii="Arial" w:hAnsi="Arial" w:cs="Arial"/>
          <w:sz w:val="22"/>
          <w:szCs w:val="22"/>
        </w:rPr>
        <w:t xml:space="preserve"> del foro di Treviso con studio a </w:t>
      </w:r>
      <w:proofErr w:type="spellStart"/>
      <w:r>
        <w:rPr>
          <w:rFonts w:ascii="Arial" w:hAnsi="Arial" w:cs="Arial"/>
          <w:sz w:val="22"/>
          <w:szCs w:val="22"/>
        </w:rPr>
        <w:t>Mogliano</w:t>
      </w:r>
      <w:proofErr w:type="spellEnd"/>
      <w:r>
        <w:rPr>
          <w:rFonts w:ascii="Arial" w:hAnsi="Arial" w:cs="Arial"/>
          <w:sz w:val="22"/>
          <w:szCs w:val="22"/>
        </w:rPr>
        <w:t xml:space="preserve"> Veneto (TV)</w:t>
      </w:r>
      <w:r w:rsidR="00203648">
        <w:rPr>
          <w:rFonts w:ascii="Arial" w:hAnsi="Arial" w:cs="Arial"/>
          <w:sz w:val="22"/>
          <w:szCs w:val="22"/>
        </w:rPr>
        <w:t xml:space="preserve"> e che al punto 4 si demandava al Responsabile dell’Ufficio Tecnico – Servizio Urbanistica/Edilizia Privata il relativo impegno di spesa</w:t>
      </w:r>
      <w:r>
        <w:rPr>
          <w:rFonts w:ascii="Arial" w:hAnsi="Arial" w:cs="Arial"/>
          <w:sz w:val="22"/>
          <w:szCs w:val="22"/>
        </w:rPr>
        <w:t>;</w:t>
      </w:r>
    </w:p>
    <w:p w:rsidR="0064791C" w:rsidRDefault="00CE3994" w:rsidP="00BA138A">
      <w:pPr>
        <w:spacing w:before="120"/>
        <w:jc w:val="both"/>
        <w:rPr>
          <w:rFonts w:ascii="Arial" w:hAnsi="Arial" w:cs="Arial"/>
          <w:sz w:val="22"/>
        </w:rPr>
      </w:pPr>
      <w:r>
        <w:rPr>
          <w:rFonts w:ascii="Arial" w:hAnsi="Arial" w:cs="Arial"/>
          <w:b/>
          <w:sz w:val="22"/>
          <w:szCs w:val="22"/>
        </w:rPr>
        <w:t xml:space="preserve">VISTO </w:t>
      </w:r>
      <w:r>
        <w:rPr>
          <w:rFonts w:ascii="Arial" w:hAnsi="Arial" w:cs="Arial"/>
          <w:sz w:val="22"/>
          <w:szCs w:val="22"/>
        </w:rPr>
        <w:t>il preventivo di spesa</w:t>
      </w:r>
      <w:r w:rsidR="00BA138A">
        <w:rPr>
          <w:rFonts w:ascii="Arial" w:hAnsi="Arial" w:cs="Arial"/>
          <w:sz w:val="22"/>
          <w:szCs w:val="22"/>
        </w:rPr>
        <w:t xml:space="preserve"> </w:t>
      </w:r>
      <w:proofErr w:type="spellStart"/>
      <w:r w:rsidR="00BA138A">
        <w:rPr>
          <w:rFonts w:ascii="Arial" w:hAnsi="Arial" w:cs="Arial"/>
          <w:sz w:val="22"/>
          <w:szCs w:val="22"/>
        </w:rPr>
        <w:t>prot</w:t>
      </w:r>
      <w:proofErr w:type="spellEnd"/>
      <w:r w:rsidR="00BA138A">
        <w:rPr>
          <w:rFonts w:ascii="Arial" w:hAnsi="Arial" w:cs="Arial"/>
          <w:sz w:val="22"/>
          <w:szCs w:val="22"/>
        </w:rPr>
        <w:t>. n. 12125</w:t>
      </w:r>
      <w:r>
        <w:rPr>
          <w:rFonts w:ascii="Arial" w:hAnsi="Arial" w:cs="Arial"/>
          <w:sz w:val="22"/>
          <w:szCs w:val="22"/>
        </w:rPr>
        <w:t xml:space="preserve"> del 10/09/2012</w:t>
      </w:r>
      <w:r w:rsidR="00BA138A">
        <w:rPr>
          <w:rFonts w:ascii="Arial" w:hAnsi="Arial" w:cs="Arial"/>
          <w:sz w:val="22"/>
          <w:szCs w:val="22"/>
        </w:rPr>
        <w:t xml:space="preserve">, </w:t>
      </w:r>
      <w:r w:rsidR="00BA138A">
        <w:rPr>
          <w:rFonts w:ascii="Arial" w:hAnsi="Arial" w:cs="Arial"/>
          <w:sz w:val="22"/>
        </w:rPr>
        <w:t xml:space="preserve">per un importo di </w:t>
      </w:r>
      <w:r w:rsidR="00BA138A">
        <w:rPr>
          <w:rFonts w:ascii="Arial" w:hAnsi="Arial" w:cs="Arial"/>
          <w:b/>
          <w:sz w:val="22"/>
        </w:rPr>
        <w:t>€ 3.000,00</w:t>
      </w:r>
      <w:r w:rsidR="00BA138A">
        <w:rPr>
          <w:rFonts w:ascii="Arial" w:hAnsi="Arial" w:cs="Arial"/>
          <w:sz w:val="22"/>
        </w:rPr>
        <w:t xml:space="preserve"> + CPA 4% + IVA 21%, quale corrispettivo per l’affidamento di un incarico di assistenza stragiudiziale per la consulenza giuridica e l’approntamento degli atti amministrativi e di eventuali pareri, al fine di dare esecuzione in danno agli obblighi della convenzione urbanistica del </w:t>
      </w:r>
      <w:proofErr w:type="spellStart"/>
      <w:r w:rsidR="00BA138A">
        <w:rPr>
          <w:rFonts w:ascii="Arial" w:hAnsi="Arial" w:cs="Arial"/>
          <w:sz w:val="22"/>
        </w:rPr>
        <w:t>P.D.L.</w:t>
      </w:r>
      <w:proofErr w:type="spellEnd"/>
      <w:r w:rsidR="00BA138A">
        <w:rPr>
          <w:rFonts w:ascii="Arial" w:hAnsi="Arial" w:cs="Arial"/>
          <w:sz w:val="22"/>
        </w:rPr>
        <w:t xml:space="preserve"> in oggetto</w:t>
      </w:r>
      <w:r w:rsidR="0064791C">
        <w:rPr>
          <w:rFonts w:ascii="Arial" w:hAnsi="Arial" w:cs="Arial"/>
          <w:sz w:val="22"/>
        </w:rPr>
        <w:t xml:space="preserve"> a cui si aggiunge  una </w:t>
      </w:r>
      <w:r w:rsidR="0064791C" w:rsidRPr="004B4D15">
        <w:rPr>
          <w:rFonts w:ascii="Arial" w:hAnsi="Arial" w:cs="Arial"/>
          <w:b/>
          <w:sz w:val="22"/>
        </w:rPr>
        <w:t xml:space="preserve">spesa di euro 3.500,00 </w:t>
      </w:r>
      <w:r w:rsidR="0064791C">
        <w:rPr>
          <w:rFonts w:ascii="Arial" w:hAnsi="Arial" w:cs="Arial"/>
          <w:b/>
          <w:sz w:val="22"/>
        </w:rPr>
        <w:t>più</w:t>
      </w:r>
      <w:r w:rsidR="0064791C" w:rsidRPr="004B4D15">
        <w:rPr>
          <w:rFonts w:ascii="Arial" w:hAnsi="Arial" w:cs="Arial"/>
          <w:b/>
          <w:sz w:val="22"/>
        </w:rPr>
        <w:t xml:space="preserve"> IVA al 21% e CPA al 4%, oltre euro 600,00 di contributo unificato</w:t>
      </w:r>
      <w:r w:rsidR="0064791C">
        <w:rPr>
          <w:rFonts w:ascii="Arial" w:hAnsi="Arial" w:cs="Arial"/>
          <w:b/>
          <w:sz w:val="22"/>
        </w:rPr>
        <w:t xml:space="preserve"> </w:t>
      </w:r>
      <w:r w:rsidR="0064791C">
        <w:rPr>
          <w:rFonts w:ascii="Arial" w:hAnsi="Arial" w:cs="Arial"/>
          <w:sz w:val="22"/>
        </w:rPr>
        <w:t xml:space="preserve">per l’incarico di difesa giudiziale per il </w:t>
      </w:r>
      <w:r w:rsidR="00BA138A">
        <w:rPr>
          <w:rFonts w:ascii="Arial" w:hAnsi="Arial" w:cs="Arial"/>
          <w:sz w:val="22"/>
        </w:rPr>
        <w:t xml:space="preserve">patrocinio relativo al procedimento giudiziale per la proposizione e coltivazione di ricorso giurisdizionale avanti al T.A.R. Veneto finalizzato alla pronuncia di inadempienza della Società </w:t>
      </w:r>
      <w:proofErr w:type="spellStart"/>
      <w:r w:rsidR="00BA138A">
        <w:rPr>
          <w:rFonts w:ascii="Arial" w:hAnsi="Arial" w:cs="Arial"/>
          <w:sz w:val="22"/>
        </w:rPr>
        <w:t>Aristar</w:t>
      </w:r>
      <w:proofErr w:type="spellEnd"/>
      <w:r w:rsidR="00BA138A">
        <w:rPr>
          <w:rFonts w:ascii="Arial" w:hAnsi="Arial" w:cs="Arial"/>
          <w:sz w:val="22"/>
        </w:rPr>
        <w:t xml:space="preserve"> alle obbligazioni convenzionalmente assunte e alla conseguente condanna della medesima agli obblighi di </w:t>
      </w:r>
      <w:proofErr w:type="spellStart"/>
      <w:r w:rsidR="00BA138A">
        <w:rPr>
          <w:rFonts w:ascii="Arial" w:hAnsi="Arial" w:cs="Arial"/>
          <w:sz w:val="22"/>
        </w:rPr>
        <w:t>facere</w:t>
      </w:r>
      <w:proofErr w:type="spellEnd"/>
      <w:r w:rsidR="0064791C">
        <w:rPr>
          <w:rFonts w:ascii="Arial" w:hAnsi="Arial" w:cs="Arial"/>
          <w:sz w:val="22"/>
        </w:rPr>
        <w:t>;</w:t>
      </w:r>
    </w:p>
    <w:p w:rsidR="00F97419" w:rsidRDefault="00F97419" w:rsidP="00BA138A">
      <w:pPr>
        <w:jc w:val="both"/>
        <w:rPr>
          <w:rFonts w:ascii="Arial" w:hAnsi="Arial"/>
          <w:b/>
          <w:sz w:val="22"/>
        </w:rPr>
      </w:pPr>
    </w:p>
    <w:p w:rsidR="00B3635F" w:rsidRPr="00D23FAD" w:rsidRDefault="00B3635F" w:rsidP="00B3635F">
      <w:pPr>
        <w:pStyle w:val="Rientrocorpodeltesto"/>
        <w:ind w:left="0" w:firstLine="0"/>
        <w:rPr>
          <w:b w:val="0"/>
          <w:bCs/>
          <w:szCs w:val="22"/>
        </w:rPr>
      </w:pPr>
      <w:r w:rsidRPr="00D23FAD">
        <w:rPr>
          <w:szCs w:val="22"/>
        </w:rPr>
        <w:lastRenderedPageBreak/>
        <w:t>VISTO</w:t>
      </w:r>
      <w:r w:rsidRPr="00D23FAD">
        <w:rPr>
          <w:b w:val="0"/>
          <w:szCs w:val="22"/>
        </w:rPr>
        <w:t xml:space="preserve"> il punto 11 della deliberazione di Consiglio Comunale N. 40 del 05.07.2012, dichiarata immediatamente eseguibile, con il quale viene dato attuazione al Piano Esecutivo di Gestione anno 2012  approvato con deliberazione di Giunta Comunale N. 60 del 07.06.2012, esecutiva, e successivamente variato, con deliberazione di Giunta Comunale N. 74 del 09.07.2012 dichiarata immediatamente eseguibile e ratificata con deliberazione </w:t>
      </w:r>
      <w:r w:rsidRPr="00D23FAD">
        <w:rPr>
          <w:b w:val="0"/>
          <w:bCs/>
          <w:szCs w:val="22"/>
        </w:rPr>
        <w:t>di C.C. N. 43 del 25.07.2012 esecutiva, con deliberazione di Consiglio Comunale  N. 51 del 29.09.2012 dichiarata immediatamente eseguibile;</w:t>
      </w:r>
    </w:p>
    <w:p w:rsidR="00164261" w:rsidRPr="00D23FAD" w:rsidRDefault="00164261" w:rsidP="00164261">
      <w:pPr>
        <w:jc w:val="both"/>
        <w:rPr>
          <w:rStyle w:val="Enfasigrassetto"/>
          <w:rFonts w:ascii="Arial" w:hAnsi="Arial" w:cs="Arial"/>
          <w:sz w:val="22"/>
          <w:szCs w:val="22"/>
        </w:rPr>
      </w:pPr>
    </w:p>
    <w:p w:rsidR="00164261" w:rsidRPr="000359EA" w:rsidRDefault="00164261" w:rsidP="00D23FAD">
      <w:pPr>
        <w:tabs>
          <w:tab w:val="left" w:pos="288"/>
          <w:tab w:val="left" w:pos="1008"/>
          <w:tab w:val="left" w:pos="1728"/>
          <w:tab w:val="left" w:pos="2448"/>
          <w:tab w:val="left" w:pos="3168"/>
          <w:tab w:val="left" w:pos="3888"/>
          <w:tab w:val="left" w:pos="4608"/>
          <w:tab w:val="left" w:pos="5328"/>
          <w:tab w:val="left" w:pos="6048"/>
          <w:tab w:val="left" w:pos="6768"/>
        </w:tabs>
        <w:jc w:val="both"/>
        <w:rPr>
          <w:rStyle w:val="Enfasigrassetto"/>
          <w:rFonts w:ascii="Arial" w:hAnsi="Arial" w:cs="Arial"/>
          <w:b w:val="0"/>
          <w:sz w:val="22"/>
          <w:szCs w:val="22"/>
        </w:rPr>
      </w:pPr>
      <w:r w:rsidRPr="000359EA">
        <w:rPr>
          <w:rStyle w:val="Enfasigrassetto"/>
          <w:rFonts w:ascii="Arial" w:hAnsi="Arial" w:cs="Arial"/>
          <w:sz w:val="22"/>
          <w:szCs w:val="22"/>
        </w:rPr>
        <w:t>VISTA</w:t>
      </w:r>
      <w:r w:rsidRPr="000359EA">
        <w:rPr>
          <w:rStyle w:val="Enfasigrassetto"/>
          <w:rFonts w:ascii="Arial" w:hAnsi="Arial" w:cs="Arial"/>
          <w:b w:val="0"/>
          <w:sz w:val="22"/>
          <w:szCs w:val="22"/>
        </w:rPr>
        <w:t xml:space="preserve"> la disponibilità finanziaria all’intervento </w:t>
      </w:r>
      <w:r w:rsidR="00D23FAD" w:rsidRPr="000359EA">
        <w:rPr>
          <w:rFonts w:ascii="Arial" w:hAnsi="Arial" w:cs="Arial"/>
          <w:sz w:val="22"/>
          <w:szCs w:val="22"/>
        </w:rPr>
        <w:t xml:space="preserve">1.01.06.03, Cap. 239, voce “Incarichi legali per edilizia privata” - Uscita del Bilancio di previsione dell’esercizio finanziario 2012, </w:t>
      </w:r>
      <w:r w:rsidR="00D23FAD" w:rsidRPr="000359EA">
        <w:rPr>
          <w:rFonts w:ascii="Arial" w:hAnsi="Arial" w:cs="Arial"/>
          <w:bCs/>
          <w:sz w:val="22"/>
          <w:szCs w:val="22"/>
        </w:rPr>
        <w:t>dichiarato immediatamente eseguibile;</w:t>
      </w:r>
    </w:p>
    <w:p w:rsidR="00B3635F" w:rsidRPr="000359EA" w:rsidRDefault="00B3635F" w:rsidP="00B3635F">
      <w:pPr>
        <w:rPr>
          <w:rFonts w:ascii="Arial" w:hAnsi="Arial" w:cs="Arial"/>
          <w:b/>
          <w:bCs/>
          <w:sz w:val="22"/>
          <w:szCs w:val="22"/>
        </w:rPr>
      </w:pPr>
    </w:p>
    <w:p w:rsidR="00164261" w:rsidRDefault="00164261" w:rsidP="0065624C">
      <w:pPr>
        <w:jc w:val="center"/>
        <w:rPr>
          <w:rFonts w:ascii="Arial" w:hAnsi="Arial"/>
          <w:b/>
          <w:sz w:val="22"/>
        </w:rPr>
      </w:pPr>
    </w:p>
    <w:p w:rsidR="0065624C" w:rsidRPr="005E7B19" w:rsidRDefault="0065624C" w:rsidP="0065624C">
      <w:pPr>
        <w:jc w:val="center"/>
        <w:rPr>
          <w:rFonts w:ascii="Arial" w:hAnsi="Arial"/>
          <w:b/>
          <w:sz w:val="22"/>
        </w:rPr>
      </w:pPr>
      <w:r w:rsidRPr="005E7B19">
        <w:rPr>
          <w:rFonts w:ascii="Arial" w:hAnsi="Arial"/>
          <w:b/>
          <w:sz w:val="22"/>
        </w:rPr>
        <w:t xml:space="preserve">D E </w:t>
      </w:r>
      <w:r w:rsidR="00A82B8F">
        <w:rPr>
          <w:rFonts w:ascii="Arial" w:hAnsi="Arial"/>
          <w:b/>
          <w:sz w:val="22"/>
        </w:rPr>
        <w:t xml:space="preserve">T E R M I N A </w:t>
      </w:r>
    </w:p>
    <w:p w:rsidR="0065624C" w:rsidRPr="005E7B19" w:rsidRDefault="0065624C" w:rsidP="0065624C">
      <w:pPr>
        <w:ind w:left="426" w:hanging="426"/>
        <w:jc w:val="center"/>
        <w:rPr>
          <w:rFonts w:ascii="Arial" w:hAnsi="Arial"/>
          <w:sz w:val="22"/>
        </w:rPr>
      </w:pPr>
    </w:p>
    <w:p w:rsidR="0019458E" w:rsidRPr="00656ED6" w:rsidRDefault="00A82B8F" w:rsidP="00656ED6">
      <w:pPr>
        <w:ind w:right="-1"/>
        <w:jc w:val="both"/>
        <w:rPr>
          <w:rFonts w:ascii="Arial" w:hAnsi="Arial" w:cs="Arial"/>
          <w:bCs/>
          <w:sz w:val="22"/>
          <w:szCs w:val="22"/>
        </w:rPr>
      </w:pPr>
      <w:r w:rsidRPr="00656ED6">
        <w:rPr>
          <w:rFonts w:ascii="Arial" w:hAnsi="Arial" w:cs="Arial"/>
          <w:b/>
          <w:sz w:val="22"/>
          <w:szCs w:val="22"/>
        </w:rPr>
        <w:t>1 –</w:t>
      </w:r>
      <w:r w:rsidRPr="00656ED6">
        <w:rPr>
          <w:rFonts w:ascii="Arial" w:hAnsi="Arial" w:cs="Arial"/>
          <w:sz w:val="22"/>
          <w:szCs w:val="22"/>
        </w:rPr>
        <w:t xml:space="preserve"> </w:t>
      </w:r>
      <w:r w:rsidRPr="00B534AD">
        <w:rPr>
          <w:rFonts w:ascii="Arial" w:hAnsi="Arial" w:cs="Arial"/>
          <w:b/>
          <w:sz w:val="22"/>
          <w:szCs w:val="22"/>
        </w:rPr>
        <w:t>di assumere</w:t>
      </w:r>
      <w:r w:rsidR="004B31E4" w:rsidRPr="00B534AD">
        <w:rPr>
          <w:rFonts w:ascii="Arial" w:hAnsi="Arial" w:cs="Arial"/>
          <w:b/>
          <w:sz w:val="22"/>
          <w:szCs w:val="22"/>
        </w:rPr>
        <w:t xml:space="preserve"> formale</w:t>
      </w:r>
      <w:r w:rsidRPr="00B534AD">
        <w:rPr>
          <w:rFonts w:ascii="Arial" w:hAnsi="Arial" w:cs="Arial"/>
          <w:b/>
          <w:sz w:val="22"/>
          <w:szCs w:val="22"/>
        </w:rPr>
        <w:t xml:space="preserve"> impegno di spesa</w:t>
      </w:r>
      <w:r w:rsidRPr="00B534AD">
        <w:rPr>
          <w:rFonts w:ascii="Arial" w:hAnsi="Arial" w:cs="Arial"/>
          <w:sz w:val="22"/>
          <w:szCs w:val="22"/>
        </w:rPr>
        <w:t xml:space="preserve"> di</w:t>
      </w:r>
      <w:r w:rsidRPr="00656ED6">
        <w:rPr>
          <w:rFonts w:ascii="Arial" w:hAnsi="Arial" w:cs="Arial"/>
          <w:b/>
          <w:sz w:val="22"/>
          <w:szCs w:val="22"/>
        </w:rPr>
        <w:t xml:space="preserve"> </w:t>
      </w:r>
      <w:r w:rsidR="00B534AD">
        <w:rPr>
          <w:rFonts w:ascii="Arial" w:hAnsi="Arial" w:cs="Arial"/>
          <w:b/>
          <w:sz w:val="22"/>
          <w:szCs w:val="22"/>
        </w:rPr>
        <w:t xml:space="preserve">€. </w:t>
      </w:r>
      <w:r w:rsidR="00846BB7">
        <w:rPr>
          <w:rFonts w:ascii="Arial" w:hAnsi="Arial"/>
          <w:sz w:val="22"/>
        </w:rPr>
        <w:t xml:space="preserve">di </w:t>
      </w:r>
      <w:r w:rsidR="00846BB7" w:rsidRPr="00B77C65">
        <w:rPr>
          <w:rFonts w:ascii="Arial" w:hAnsi="Arial"/>
          <w:b/>
          <w:sz w:val="22"/>
        </w:rPr>
        <w:t xml:space="preserve">€. </w:t>
      </w:r>
      <w:r w:rsidR="00846BB7" w:rsidRPr="00B534AD">
        <w:rPr>
          <w:rFonts w:ascii="Arial" w:hAnsi="Arial"/>
          <w:b/>
          <w:sz w:val="22"/>
        </w:rPr>
        <w:t>3.77</w:t>
      </w:r>
      <w:r w:rsidR="00846BB7">
        <w:rPr>
          <w:rFonts w:ascii="Arial" w:hAnsi="Arial"/>
          <w:b/>
          <w:sz w:val="22"/>
        </w:rPr>
        <w:t>5</w:t>
      </w:r>
      <w:r w:rsidR="00846BB7" w:rsidRPr="00B534AD">
        <w:rPr>
          <w:rFonts w:ascii="Arial" w:hAnsi="Arial"/>
          <w:b/>
          <w:sz w:val="22"/>
        </w:rPr>
        <w:t>,20</w:t>
      </w:r>
      <w:r w:rsidR="00846BB7">
        <w:rPr>
          <w:rFonts w:ascii="Arial" w:hAnsi="Arial"/>
          <w:b/>
          <w:sz w:val="22"/>
        </w:rPr>
        <w:t>.=</w:t>
      </w:r>
      <w:r w:rsidR="00846BB7">
        <w:rPr>
          <w:rFonts w:ascii="Arial" w:hAnsi="Arial"/>
          <w:sz w:val="22"/>
        </w:rPr>
        <w:t xml:space="preserve"> </w:t>
      </w:r>
      <w:r w:rsidR="008F60B8" w:rsidRPr="00656ED6">
        <w:rPr>
          <w:rFonts w:ascii="Arial" w:hAnsi="Arial" w:cs="Arial"/>
          <w:b/>
          <w:sz w:val="22"/>
          <w:szCs w:val="22"/>
        </w:rPr>
        <w:t xml:space="preserve"> </w:t>
      </w:r>
      <w:r w:rsidRPr="00656ED6">
        <w:rPr>
          <w:rFonts w:ascii="Arial" w:hAnsi="Arial" w:cs="Arial"/>
          <w:b/>
          <w:sz w:val="22"/>
          <w:szCs w:val="22"/>
        </w:rPr>
        <w:t xml:space="preserve"> </w:t>
      </w:r>
      <w:r w:rsidRPr="00B534AD">
        <w:rPr>
          <w:rFonts w:ascii="Arial" w:hAnsi="Arial" w:cs="Arial"/>
          <w:sz w:val="22"/>
          <w:szCs w:val="22"/>
        </w:rPr>
        <w:t>al lo</w:t>
      </w:r>
      <w:r w:rsidRPr="00B534AD">
        <w:rPr>
          <w:rFonts w:ascii="Arial" w:hAnsi="Arial" w:cs="Arial"/>
          <w:bCs/>
          <w:sz w:val="22"/>
          <w:szCs w:val="22"/>
        </w:rPr>
        <w:t xml:space="preserve">rdo delle ritenute di legge, per </w:t>
      </w:r>
      <w:r w:rsidR="0019458E" w:rsidRPr="00B534AD">
        <w:rPr>
          <w:rFonts w:ascii="Arial" w:hAnsi="Arial" w:cs="Arial"/>
          <w:bCs/>
          <w:sz w:val="22"/>
          <w:szCs w:val="22"/>
        </w:rPr>
        <w:t>l’attività di consulenza legale resa</w:t>
      </w:r>
      <w:r w:rsidRPr="00B534AD">
        <w:rPr>
          <w:rFonts w:ascii="Arial" w:hAnsi="Arial" w:cs="Arial"/>
          <w:bCs/>
          <w:sz w:val="22"/>
          <w:szCs w:val="22"/>
        </w:rPr>
        <w:t xml:space="preserve"> d</w:t>
      </w:r>
      <w:r w:rsidR="0019458E" w:rsidRPr="00B534AD">
        <w:rPr>
          <w:rFonts w:ascii="Arial" w:hAnsi="Arial" w:cs="Arial"/>
          <w:bCs/>
          <w:sz w:val="22"/>
          <w:szCs w:val="22"/>
        </w:rPr>
        <w:t>a</w:t>
      </w:r>
      <w:r w:rsidRPr="00B534AD">
        <w:rPr>
          <w:rFonts w:ascii="Arial" w:hAnsi="Arial" w:cs="Arial"/>
          <w:bCs/>
          <w:sz w:val="22"/>
          <w:szCs w:val="22"/>
        </w:rPr>
        <w:t xml:space="preserve">ll’Avv. </w:t>
      </w:r>
      <w:r w:rsidR="0019458E" w:rsidRPr="00B534AD">
        <w:rPr>
          <w:rFonts w:ascii="Arial" w:hAnsi="Arial" w:cs="Arial"/>
          <w:bCs/>
          <w:sz w:val="22"/>
          <w:szCs w:val="22"/>
        </w:rPr>
        <w:t xml:space="preserve">Primo </w:t>
      </w:r>
      <w:proofErr w:type="spellStart"/>
      <w:r w:rsidR="0019458E" w:rsidRPr="00B534AD">
        <w:rPr>
          <w:rFonts w:ascii="Arial" w:hAnsi="Arial" w:cs="Arial"/>
          <w:bCs/>
          <w:sz w:val="22"/>
          <w:szCs w:val="22"/>
        </w:rPr>
        <w:t>Michielan</w:t>
      </w:r>
      <w:proofErr w:type="spellEnd"/>
      <w:r w:rsidR="0019458E" w:rsidRPr="00B534AD">
        <w:rPr>
          <w:rFonts w:ascii="Arial" w:hAnsi="Arial" w:cs="Arial"/>
          <w:bCs/>
          <w:sz w:val="22"/>
          <w:szCs w:val="22"/>
        </w:rPr>
        <w:t>, con Studio in</w:t>
      </w:r>
      <w:r w:rsidR="0019458E" w:rsidRPr="00656ED6">
        <w:rPr>
          <w:rFonts w:ascii="Arial" w:hAnsi="Arial" w:cs="Arial"/>
          <w:bCs/>
          <w:sz w:val="22"/>
          <w:szCs w:val="22"/>
        </w:rPr>
        <w:t xml:space="preserve"> </w:t>
      </w:r>
      <w:proofErr w:type="spellStart"/>
      <w:r w:rsidR="0019458E" w:rsidRPr="00656ED6">
        <w:rPr>
          <w:rFonts w:ascii="Arial" w:hAnsi="Arial" w:cs="Arial"/>
          <w:bCs/>
          <w:sz w:val="22"/>
          <w:szCs w:val="22"/>
        </w:rPr>
        <w:t>Mogliano</w:t>
      </w:r>
      <w:proofErr w:type="spellEnd"/>
      <w:r w:rsidR="0019458E" w:rsidRPr="00656ED6">
        <w:rPr>
          <w:rFonts w:ascii="Arial" w:hAnsi="Arial" w:cs="Arial"/>
          <w:bCs/>
          <w:sz w:val="22"/>
          <w:szCs w:val="22"/>
        </w:rPr>
        <w:t xml:space="preserve"> Veneto (TV),</w:t>
      </w:r>
      <w:r w:rsidR="00656ED6">
        <w:rPr>
          <w:rFonts w:ascii="Arial" w:hAnsi="Arial" w:cs="Arial"/>
          <w:bCs/>
          <w:sz w:val="22"/>
          <w:szCs w:val="22"/>
        </w:rPr>
        <w:t xml:space="preserve"> </w:t>
      </w:r>
      <w:r w:rsidR="00656ED6" w:rsidRPr="00656ED6">
        <w:rPr>
          <w:rFonts w:ascii="Arial" w:hAnsi="Arial"/>
          <w:sz w:val="22"/>
        </w:rPr>
        <w:t>per affidamento incarico di assistenza stragiudiziale per consulenza giuridica e approntamento degli atti amministrativi e di eventuali pareri e</w:t>
      </w:r>
      <w:r w:rsidR="00B534AD">
        <w:rPr>
          <w:rFonts w:ascii="Arial" w:hAnsi="Arial"/>
          <w:sz w:val="22"/>
        </w:rPr>
        <w:t xml:space="preserve">  di </w:t>
      </w:r>
      <w:r w:rsidR="00B534AD" w:rsidRPr="00B77C65">
        <w:rPr>
          <w:rFonts w:ascii="Arial" w:hAnsi="Arial"/>
          <w:b/>
          <w:sz w:val="22"/>
        </w:rPr>
        <w:t>€.</w:t>
      </w:r>
      <w:r w:rsidR="00846BB7">
        <w:rPr>
          <w:rFonts w:ascii="Arial" w:hAnsi="Arial" w:cs="Arial"/>
          <w:b/>
          <w:sz w:val="22"/>
          <w:szCs w:val="22"/>
        </w:rPr>
        <w:t>5.029,15.=</w:t>
      </w:r>
      <w:r w:rsidR="00B534AD">
        <w:rPr>
          <w:rFonts w:ascii="Arial" w:hAnsi="Arial"/>
          <w:sz w:val="22"/>
        </w:rPr>
        <w:t xml:space="preserve"> al lordo delle ritenute di Legge per la</w:t>
      </w:r>
      <w:r w:rsidR="00656ED6" w:rsidRPr="00656ED6">
        <w:rPr>
          <w:rFonts w:ascii="Arial" w:hAnsi="Arial"/>
          <w:sz w:val="22"/>
        </w:rPr>
        <w:t xml:space="preserve"> conseguente assistenza giudiziale al fine di dare esecuzione in danno agli obblighi della convenzione urbanistica del </w:t>
      </w:r>
      <w:proofErr w:type="spellStart"/>
      <w:r w:rsidR="00656ED6">
        <w:rPr>
          <w:rFonts w:ascii="Arial" w:hAnsi="Arial"/>
          <w:sz w:val="22"/>
        </w:rPr>
        <w:t>P.D.L.</w:t>
      </w:r>
      <w:proofErr w:type="spellEnd"/>
      <w:r w:rsidR="00656ED6">
        <w:rPr>
          <w:rFonts w:ascii="Arial" w:hAnsi="Arial"/>
          <w:sz w:val="22"/>
        </w:rPr>
        <w:t xml:space="preserve"> </w:t>
      </w:r>
      <w:r w:rsidR="00656ED6" w:rsidRPr="00656ED6">
        <w:rPr>
          <w:rFonts w:ascii="Arial" w:hAnsi="Arial"/>
          <w:sz w:val="22"/>
        </w:rPr>
        <w:t xml:space="preserve"> “</w:t>
      </w:r>
      <w:r w:rsidR="00656ED6">
        <w:rPr>
          <w:rFonts w:ascii="Arial" w:hAnsi="Arial"/>
          <w:sz w:val="22"/>
        </w:rPr>
        <w:t>LE ROGGE</w:t>
      </w:r>
      <w:r w:rsidR="00656ED6" w:rsidRPr="00656ED6">
        <w:rPr>
          <w:rFonts w:ascii="Arial" w:hAnsi="Arial"/>
          <w:sz w:val="22"/>
        </w:rPr>
        <w:t>”</w:t>
      </w:r>
      <w:r w:rsidR="00656ED6" w:rsidRPr="00656ED6">
        <w:rPr>
          <w:rFonts w:ascii="Arial" w:hAnsi="Arial" w:cs="Arial"/>
          <w:bCs/>
          <w:sz w:val="22"/>
          <w:szCs w:val="22"/>
        </w:rPr>
        <w:t>, come in premessa indicato;</w:t>
      </w:r>
    </w:p>
    <w:p w:rsidR="0019458E" w:rsidRPr="00656ED6" w:rsidRDefault="0019458E"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2"/>
          <w:szCs w:val="22"/>
        </w:rPr>
      </w:pPr>
    </w:p>
    <w:p w:rsidR="00D23FAD" w:rsidRDefault="0019458E"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2"/>
          <w:szCs w:val="22"/>
        </w:rPr>
      </w:pPr>
      <w:r w:rsidRPr="00656ED6">
        <w:rPr>
          <w:rFonts w:ascii="Arial" w:hAnsi="Arial" w:cs="Arial"/>
          <w:b/>
          <w:bCs/>
          <w:sz w:val="22"/>
          <w:szCs w:val="22"/>
        </w:rPr>
        <w:t xml:space="preserve">2 – </w:t>
      </w:r>
      <w:r w:rsidR="00D23FAD" w:rsidRPr="00656ED6">
        <w:rPr>
          <w:rFonts w:ascii="Arial" w:hAnsi="Arial" w:cs="Arial"/>
          <w:b/>
          <w:sz w:val="22"/>
          <w:szCs w:val="22"/>
        </w:rPr>
        <w:t xml:space="preserve">di imputare la spesa </w:t>
      </w:r>
      <w:r w:rsidR="00D23FAD" w:rsidRPr="00656ED6">
        <w:rPr>
          <w:rFonts w:ascii="Arial" w:hAnsi="Arial" w:cs="Arial"/>
          <w:sz w:val="22"/>
          <w:szCs w:val="22"/>
        </w:rPr>
        <w:t xml:space="preserve"> complessiva di  </w:t>
      </w:r>
      <w:r w:rsidR="00D23FAD" w:rsidRPr="00656ED6">
        <w:rPr>
          <w:rFonts w:ascii="Arial" w:hAnsi="Arial" w:cs="Arial"/>
          <w:b/>
          <w:sz w:val="22"/>
          <w:szCs w:val="22"/>
        </w:rPr>
        <w:t xml:space="preserve">€ </w:t>
      </w:r>
      <w:r w:rsidR="00B534AD">
        <w:rPr>
          <w:rFonts w:ascii="Arial" w:hAnsi="Arial" w:cs="Arial"/>
          <w:b/>
          <w:sz w:val="22"/>
          <w:szCs w:val="22"/>
        </w:rPr>
        <w:t>8.804,35.=</w:t>
      </w:r>
      <w:r w:rsidR="00D23FAD" w:rsidRPr="00656ED6">
        <w:rPr>
          <w:rFonts w:ascii="Arial" w:hAnsi="Arial" w:cs="Arial"/>
          <w:sz w:val="22"/>
          <w:szCs w:val="22"/>
        </w:rPr>
        <w:t xml:space="preserve"> all’intervento 1.01.06.03, Cap. 239, voce “Incarichi legali per edilizia privata” - Uscita del Bilancio di previsione dell’esercizio finanziario 2012, </w:t>
      </w:r>
      <w:r w:rsidR="00D23FAD" w:rsidRPr="00656ED6">
        <w:rPr>
          <w:rFonts w:ascii="Arial" w:hAnsi="Arial" w:cs="Arial"/>
          <w:bCs/>
          <w:sz w:val="22"/>
          <w:szCs w:val="22"/>
        </w:rPr>
        <w:t>dichiarato immediatamente eseguibile</w:t>
      </w:r>
      <w:r w:rsidR="00D565A5">
        <w:rPr>
          <w:rFonts w:ascii="Arial" w:hAnsi="Arial" w:cs="Arial"/>
          <w:bCs/>
          <w:sz w:val="22"/>
          <w:szCs w:val="22"/>
        </w:rPr>
        <w:t>.</w:t>
      </w:r>
    </w:p>
    <w:p w:rsidR="00B534AD" w:rsidRDefault="00B534AD"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2"/>
          <w:szCs w:val="22"/>
        </w:rPr>
      </w:pPr>
    </w:p>
    <w:p w:rsidR="00B534AD" w:rsidRPr="00656ED6" w:rsidRDefault="00B534AD"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341F76">
        <w:rPr>
          <w:rFonts w:ascii="Arial" w:hAnsi="Arial" w:cs="Arial"/>
          <w:b/>
          <w:bCs/>
          <w:sz w:val="22"/>
          <w:szCs w:val="22"/>
        </w:rPr>
        <w:t>3</w:t>
      </w:r>
      <w:r>
        <w:rPr>
          <w:rFonts w:ascii="Arial" w:hAnsi="Arial" w:cs="Arial"/>
          <w:bCs/>
          <w:sz w:val="22"/>
          <w:szCs w:val="22"/>
        </w:rPr>
        <w:t xml:space="preserve">- di </w:t>
      </w:r>
      <w:r w:rsidRPr="00B534AD">
        <w:rPr>
          <w:rFonts w:ascii="Arial" w:hAnsi="Arial" w:cs="Arial"/>
          <w:b/>
          <w:bCs/>
          <w:sz w:val="22"/>
          <w:szCs w:val="22"/>
        </w:rPr>
        <w:t>liquidare la somma di €. 624,75</w:t>
      </w:r>
      <w:r>
        <w:rPr>
          <w:rFonts w:ascii="Arial" w:hAnsi="Arial" w:cs="Arial"/>
          <w:bCs/>
          <w:sz w:val="22"/>
          <w:szCs w:val="22"/>
        </w:rPr>
        <w:t xml:space="preserve"> a titolo di anticipazioni </w:t>
      </w:r>
      <w:r w:rsidR="00341F76">
        <w:rPr>
          <w:rFonts w:ascii="Arial" w:hAnsi="Arial" w:cs="Arial"/>
          <w:bCs/>
          <w:sz w:val="22"/>
          <w:szCs w:val="22"/>
        </w:rPr>
        <w:t xml:space="preserve">come da specifica in atti imputando la stessa somma </w:t>
      </w:r>
      <w:r w:rsidR="00341F76" w:rsidRPr="00656ED6">
        <w:rPr>
          <w:rFonts w:ascii="Arial" w:hAnsi="Arial" w:cs="Arial"/>
          <w:sz w:val="22"/>
          <w:szCs w:val="22"/>
        </w:rPr>
        <w:t xml:space="preserve">all’intervento 1.01.06.03, Cap. 239, voce “Incarichi legali per edilizia privata” - Uscita del Bilancio di previsione dell’esercizio finanziario 2012, </w:t>
      </w:r>
      <w:r w:rsidR="00341F76" w:rsidRPr="00656ED6">
        <w:rPr>
          <w:rFonts w:ascii="Arial" w:hAnsi="Arial" w:cs="Arial"/>
          <w:bCs/>
          <w:sz w:val="22"/>
          <w:szCs w:val="22"/>
        </w:rPr>
        <w:t>dichiarato immediatamente eseguibile</w:t>
      </w:r>
      <w:r w:rsidR="00341F76">
        <w:rPr>
          <w:rFonts w:ascii="Arial" w:hAnsi="Arial" w:cs="Arial"/>
          <w:bCs/>
          <w:sz w:val="22"/>
          <w:szCs w:val="22"/>
        </w:rPr>
        <w:t xml:space="preserve">; </w:t>
      </w:r>
    </w:p>
    <w:p w:rsidR="00D23FAD" w:rsidRDefault="00D23FAD"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341F76" w:rsidRDefault="00341F76" w:rsidP="00341F76">
      <w:pPr>
        <w:jc w:val="both"/>
        <w:rPr>
          <w:rFonts w:ascii="Arial" w:hAnsi="Arial" w:cs="Arial"/>
          <w:sz w:val="22"/>
        </w:rPr>
      </w:pPr>
      <w:r>
        <w:rPr>
          <w:rFonts w:ascii="Arial" w:hAnsi="Arial" w:cs="Arial"/>
          <w:b/>
          <w:sz w:val="22"/>
        </w:rPr>
        <w:t>4</w:t>
      </w:r>
      <w:r>
        <w:rPr>
          <w:rFonts w:ascii="Arial" w:hAnsi="Arial" w:cs="Arial"/>
          <w:sz w:val="22"/>
        </w:rPr>
        <w:t xml:space="preserve"> - </w:t>
      </w:r>
      <w:r w:rsidRPr="00341F76">
        <w:rPr>
          <w:rFonts w:ascii="Arial" w:hAnsi="Arial" w:cs="Arial"/>
          <w:b/>
          <w:sz w:val="22"/>
        </w:rPr>
        <w:t>di richiedere al Responsabile del Servizio Contabile l’emissione del relativo ordinativo di pagamento</w:t>
      </w:r>
      <w:r>
        <w:rPr>
          <w:rFonts w:ascii="Arial" w:hAnsi="Arial" w:cs="Arial"/>
          <w:sz w:val="22"/>
        </w:rPr>
        <w:t xml:space="preserve">  con  accredito sul c/</w:t>
      </w:r>
      <w:proofErr w:type="spellStart"/>
      <w:r>
        <w:rPr>
          <w:rFonts w:ascii="Arial" w:hAnsi="Arial" w:cs="Arial"/>
          <w:sz w:val="22"/>
        </w:rPr>
        <w:t>c</w:t>
      </w:r>
      <w:proofErr w:type="spellEnd"/>
      <w:r>
        <w:rPr>
          <w:rFonts w:ascii="Arial" w:hAnsi="Arial" w:cs="Arial"/>
          <w:sz w:val="22"/>
        </w:rPr>
        <w:t xml:space="preserve"> dedicato della Cassa di Risparmio del Veneto – IBAN IT27 G082 2561 8050 0000 0475 488.</w:t>
      </w:r>
    </w:p>
    <w:p w:rsidR="00341F76" w:rsidRDefault="00341F76" w:rsidP="00341F76">
      <w:pPr>
        <w:jc w:val="both"/>
        <w:rPr>
          <w:rFonts w:ascii="Arial" w:hAnsi="Arial" w:cs="Arial"/>
          <w:sz w:val="22"/>
        </w:rPr>
      </w:pPr>
      <w:r>
        <w:rPr>
          <w:rFonts w:ascii="Arial" w:hAnsi="Arial" w:cs="Arial"/>
          <w:sz w:val="22"/>
        </w:rPr>
        <w:t xml:space="preserve"> </w:t>
      </w:r>
    </w:p>
    <w:p w:rsidR="00AE41D1" w:rsidRPr="00656ED6" w:rsidRDefault="00AE41D1" w:rsidP="00A82B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8713CE" w:rsidRPr="000015EE" w:rsidRDefault="00A82B8F" w:rsidP="008713CE">
      <w:pPr>
        <w:tabs>
          <w:tab w:val="center" w:pos="6521"/>
        </w:tabs>
        <w:jc w:val="both"/>
        <w:rPr>
          <w:rFonts w:ascii="Arial" w:hAnsi="Arial"/>
        </w:rPr>
      </w:pPr>
      <w:r>
        <w:t xml:space="preserve">                                      </w:t>
      </w:r>
      <w:r w:rsidR="00B37DB6">
        <w:t>f.to</w:t>
      </w:r>
      <w:r w:rsidR="00C36B99">
        <w:t xml:space="preserve">    </w:t>
      </w:r>
      <w:r w:rsidR="008713CE" w:rsidRPr="000015EE">
        <w:rPr>
          <w:rFonts w:ascii="Arial" w:hAnsi="Arial"/>
        </w:rPr>
        <w:t>IL RESPONSABILE DEL SERVIZIO URBANISTICA/EDILIZIA PRIVATA</w:t>
      </w:r>
    </w:p>
    <w:p w:rsidR="008713CE" w:rsidRDefault="008713CE" w:rsidP="008713CE">
      <w:pPr>
        <w:tabs>
          <w:tab w:val="center" w:pos="6521"/>
        </w:tabs>
        <w:jc w:val="both"/>
        <w:rPr>
          <w:rFonts w:ascii="Arial" w:hAnsi="Arial"/>
          <w:sz w:val="22"/>
        </w:rPr>
      </w:pPr>
      <w:r>
        <w:rPr>
          <w:rFonts w:ascii="Arial" w:hAnsi="Arial"/>
          <w:sz w:val="22"/>
        </w:rPr>
        <w:t xml:space="preserve">                                                                          (Geom. Luca De </w:t>
      </w:r>
      <w:proofErr w:type="spellStart"/>
      <w:r>
        <w:rPr>
          <w:rFonts w:ascii="Arial" w:hAnsi="Arial"/>
          <w:sz w:val="22"/>
        </w:rPr>
        <w:t>Boni</w:t>
      </w:r>
      <w:proofErr w:type="spellEnd"/>
      <w:r>
        <w:rPr>
          <w:rFonts w:ascii="Arial" w:hAnsi="Arial"/>
          <w:sz w:val="22"/>
        </w:rPr>
        <w:t xml:space="preserve">) </w:t>
      </w:r>
    </w:p>
    <w:p w:rsidR="008713CE" w:rsidRDefault="008713CE" w:rsidP="008713CE">
      <w:pPr>
        <w:tabs>
          <w:tab w:val="center" w:pos="6521"/>
        </w:tabs>
        <w:jc w:val="both"/>
        <w:rPr>
          <w:rFonts w:ascii="Arial" w:hAnsi="Arial"/>
          <w:sz w:val="22"/>
        </w:rPr>
      </w:pPr>
    </w:p>
    <w:p w:rsidR="001A23D1" w:rsidRDefault="00C36B99" w:rsidP="008713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2"/>
        </w:rPr>
      </w:pPr>
      <w:r>
        <w:t xml:space="preserve">     </w:t>
      </w:r>
      <w:r w:rsidR="001A23D1">
        <w:t xml:space="preserve">         </w:t>
      </w:r>
    </w:p>
    <w:p w:rsidR="001A23D1" w:rsidRDefault="001A23D1" w:rsidP="001A23D1">
      <w:pPr>
        <w:pStyle w:val="Corpodeltesto"/>
        <w:pBdr>
          <w:top w:val="none" w:sz="0" w:space="0" w:color="auto"/>
          <w:left w:val="none" w:sz="0" w:space="0" w:color="auto"/>
          <w:bottom w:val="none" w:sz="0" w:space="0" w:color="auto"/>
          <w:right w:val="none" w:sz="0" w:space="0" w:color="auto"/>
        </w:pBdr>
        <w:rPr>
          <w:rFonts w:ascii="Arial" w:hAnsi="Arial" w:cs="Arial"/>
          <w:b w:val="0"/>
        </w:rPr>
      </w:pPr>
      <w:r w:rsidRPr="001A23D1">
        <w:rPr>
          <w:rFonts w:ascii="Arial" w:hAnsi="Arial" w:cs="Arial"/>
          <w:b w:val="0"/>
        </w:rPr>
        <w:t xml:space="preserve">VISTO, si esprime </w:t>
      </w:r>
      <w:r w:rsidRPr="001A23D1">
        <w:rPr>
          <w:rFonts w:ascii="Arial" w:hAnsi="Arial" w:cs="Arial"/>
          <w:b w:val="0"/>
          <w:u w:val="single"/>
        </w:rPr>
        <w:t xml:space="preserve">parere favorevole </w:t>
      </w:r>
      <w:r w:rsidRPr="001A23D1">
        <w:rPr>
          <w:rFonts w:ascii="Arial" w:hAnsi="Arial" w:cs="Arial"/>
          <w:b w:val="0"/>
        </w:rPr>
        <w:t xml:space="preserve"> in ordine alla regolarità contabile e si attesta, ex Art. 151 comma 4° del </w:t>
      </w:r>
      <w:proofErr w:type="spellStart"/>
      <w:r w:rsidRPr="001A23D1">
        <w:rPr>
          <w:rFonts w:ascii="Arial" w:hAnsi="Arial" w:cs="Arial"/>
          <w:b w:val="0"/>
        </w:rPr>
        <w:t>D.Lgs.</w:t>
      </w:r>
      <w:proofErr w:type="spellEnd"/>
      <w:r w:rsidRPr="001A23D1">
        <w:rPr>
          <w:rFonts w:ascii="Arial" w:hAnsi="Arial" w:cs="Arial"/>
          <w:b w:val="0"/>
        </w:rPr>
        <w:t xml:space="preserve"> 267/2000, la copertura finanziaria della spesa.</w:t>
      </w:r>
    </w:p>
    <w:p w:rsidR="00C36B99" w:rsidRPr="001A23D1" w:rsidRDefault="00C36B99" w:rsidP="001A23D1">
      <w:pPr>
        <w:pStyle w:val="Corpodeltesto"/>
        <w:pBdr>
          <w:top w:val="none" w:sz="0" w:space="0" w:color="auto"/>
          <w:left w:val="none" w:sz="0" w:space="0" w:color="auto"/>
          <w:bottom w:val="none" w:sz="0" w:space="0" w:color="auto"/>
          <w:right w:val="none" w:sz="0" w:space="0" w:color="auto"/>
        </w:pBdr>
        <w:rPr>
          <w:rFonts w:ascii="Arial" w:hAnsi="Arial" w:cs="Arial"/>
          <w:b w:val="0"/>
        </w:rPr>
      </w:pPr>
    </w:p>
    <w:p w:rsidR="001A23D1" w:rsidRDefault="001A23D1" w:rsidP="00C36B99">
      <w:pPr>
        <w:rPr>
          <w:rFonts w:ascii="Arial" w:hAnsi="Arial"/>
          <w:i/>
          <w:sz w:val="22"/>
        </w:rPr>
      </w:pPr>
      <w:r w:rsidRPr="001A23D1">
        <w:rPr>
          <w:rFonts w:ascii="Arial" w:hAnsi="Arial" w:cs="Arial"/>
          <w:sz w:val="22"/>
        </w:rPr>
        <w:t xml:space="preserve">                     </w:t>
      </w:r>
      <w:r>
        <w:rPr>
          <w:rFonts w:ascii="Arial" w:hAnsi="Arial"/>
          <w:sz w:val="22"/>
        </w:rPr>
        <w:t xml:space="preserve">             </w:t>
      </w:r>
      <w:r>
        <w:rPr>
          <w:rFonts w:ascii="Arial" w:hAnsi="Arial"/>
          <w:sz w:val="22"/>
        </w:rPr>
        <w:tab/>
      </w:r>
      <w:r w:rsidR="00B37DB6">
        <w:rPr>
          <w:rFonts w:ascii="Arial" w:hAnsi="Arial"/>
          <w:sz w:val="22"/>
        </w:rPr>
        <w:t>f.to</w:t>
      </w:r>
      <w:r w:rsidR="00C36B99">
        <w:rPr>
          <w:rFonts w:ascii="Arial" w:hAnsi="Arial"/>
          <w:sz w:val="22"/>
        </w:rPr>
        <w:t xml:space="preserve">         </w:t>
      </w:r>
      <w:r>
        <w:rPr>
          <w:rFonts w:ascii="Arial" w:hAnsi="Arial"/>
          <w:i/>
        </w:rPr>
        <w:t xml:space="preserve">  </w:t>
      </w:r>
      <w:r w:rsidR="00C36B99">
        <w:rPr>
          <w:rFonts w:ascii="Arial" w:hAnsi="Arial"/>
          <w:i/>
          <w:sz w:val="22"/>
        </w:rPr>
        <w:t>Il</w:t>
      </w:r>
      <w:r>
        <w:rPr>
          <w:rFonts w:ascii="Arial" w:hAnsi="Arial"/>
          <w:i/>
          <w:sz w:val="22"/>
        </w:rPr>
        <w:t xml:space="preserve"> R</w:t>
      </w:r>
      <w:r w:rsidR="00C36B99">
        <w:rPr>
          <w:rFonts w:ascii="Arial" w:hAnsi="Arial"/>
          <w:i/>
          <w:sz w:val="22"/>
        </w:rPr>
        <w:t>esponsabile Servizio Contabile Gestione delle Entrate</w:t>
      </w:r>
    </w:p>
    <w:p w:rsidR="001A23D1" w:rsidRDefault="00C36B99" w:rsidP="00C36B99">
      <w:pPr>
        <w:ind w:left="4820"/>
        <w:rPr>
          <w:rFonts w:ascii="Arial" w:hAnsi="Arial"/>
          <w:i/>
          <w:sz w:val="22"/>
        </w:rPr>
      </w:pPr>
      <w:r>
        <w:rPr>
          <w:rFonts w:ascii="Arial" w:hAnsi="Arial"/>
          <w:i/>
          <w:sz w:val="22"/>
        </w:rPr>
        <w:t xml:space="preserve">                    </w:t>
      </w:r>
      <w:r w:rsidR="001A23D1">
        <w:rPr>
          <w:rFonts w:ascii="Arial" w:hAnsi="Arial"/>
          <w:i/>
          <w:sz w:val="22"/>
        </w:rPr>
        <w:t xml:space="preserve"> PAN </w:t>
      </w:r>
      <w:r>
        <w:rPr>
          <w:rFonts w:ascii="Arial" w:hAnsi="Arial"/>
          <w:i/>
          <w:sz w:val="22"/>
        </w:rPr>
        <w:t xml:space="preserve">Rag. </w:t>
      </w:r>
      <w:proofErr w:type="spellStart"/>
      <w:r w:rsidR="001A23D1">
        <w:rPr>
          <w:rFonts w:ascii="Arial" w:hAnsi="Arial"/>
          <w:i/>
          <w:sz w:val="22"/>
        </w:rPr>
        <w:t>Zelia</w:t>
      </w:r>
      <w:proofErr w:type="spellEnd"/>
      <w:r w:rsidR="001A23D1">
        <w:rPr>
          <w:rFonts w:ascii="Arial" w:hAnsi="Arial"/>
          <w:i/>
          <w:sz w:val="22"/>
        </w:rPr>
        <w:t xml:space="preserve"> </w:t>
      </w:r>
    </w:p>
    <w:p w:rsidR="00AE41D1" w:rsidRDefault="00AE41D1" w:rsidP="00C36B99">
      <w:pPr>
        <w:ind w:left="4820"/>
        <w:rPr>
          <w:rFonts w:ascii="Arial" w:hAnsi="Arial"/>
          <w:i/>
          <w:sz w:val="22"/>
        </w:rPr>
      </w:pPr>
    </w:p>
    <w:p w:rsidR="00AE41D1" w:rsidRDefault="00AE41D1" w:rsidP="00C36B99">
      <w:pPr>
        <w:ind w:left="4820"/>
        <w:rPr>
          <w:rFonts w:ascii="Arial" w:hAnsi="Arial"/>
        </w:rPr>
      </w:pPr>
    </w:p>
    <w:p w:rsidR="00C36B99" w:rsidRPr="00C36B99" w:rsidRDefault="00C36B99" w:rsidP="00C36B99">
      <w:pPr>
        <w:pBdr>
          <w:top w:val="single" w:sz="4" w:space="1" w:color="auto"/>
          <w:left w:val="single" w:sz="4" w:space="4" w:color="auto"/>
          <w:bottom w:val="single" w:sz="4" w:space="8" w:color="auto"/>
          <w:right w:val="single" w:sz="4" w:space="1" w:color="auto"/>
        </w:pBdr>
        <w:spacing w:after="120"/>
        <w:ind w:right="5810"/>
        <w:jc w:val="both"/>
        <w:rPr>
          <w:rFonts w:ascii="Arial" w:hAnsi="Arial"/>
          <w:b/>
          <w:sz w:val="16"/>
          <w:szCs w:val="16"/>
        </w:rPr>
      </w:pPr>
      <w:r w:rsidRPr="00C36B99">
        <w:rPr>
          <w:rFonts w:ascii="Arial" w:hAnsi="Arial"/>
          <w:b/>
          <w:sz w:val="16"/>
          <w:szCs w:val="16"/>
        </w:rPr>
        <w:t xml:space="preserve">COMUNE </w:t>
      </w:r>
      <w:proofErr w:type="spellStart"/>
      <w:r w:rsidRPr="00C36B99">
        <w:rPr>
          <w:rFonts w:ascii="Arial" w:hAnsi="Arial"/>
          <w:b/>
          <w:sz w:val="16"/>
          <w:szCs w:val="16"/>
        </w:rPr>
        <w:t>DI</w:t>
      </w:r>
      <w:proofErr w:type="spellEnd"/>
      <w:r w:rsidRPr="00C36B99">
        <w:rPr>
          <w:rFonts w:ascii="Arial" w:hAnsi="Arial"/>
          <w:b/>
          <w:sz w:val="16"/>
          <w:szCs w:val="16"/>
        </w:rPr>
        <w:t xml:space="preserve"> ROSSANO VENETO (</w:t>
      </w:r>
      <w:proofErr w:type="spellStart"/>
      <w:r w:rsidRPr="00C36B99">
        <w:rPr>
          <w:rFonts w:ascii="Arial" w:hAnsi="Arial"/>
          <w:b/>
          <w:sz w:val="16"/>
          <w:szCs w:val="16"/>
        </w:rPr>
        <w:t>VI</w:t>
      </w:r>
      <w:proofErr w:type="spellEnd"/>
      <w:r w:rsidRPr="00C36B99">
        <w:rPr>
          <w:rFonts w:ascii="Arial" w:hAnsi="Arial"/>
          <w:b/>
          <w:sz w:val="16"/>
          <w:szCs w:val="16"/>
        </w:rPr>
        <w:t>)</w:t>
      </w:r>
    </w:p>
    <w:p w:rsidR="00C36B99" w:rsidRDefault="00C36B99" w:rsidP="00C36B99">
      <w:pPr>
        <w:pStyle w:val="Titolo4"/>
        <w:pBdr>
          <w:top w:val="single" w:sz="4" w:space="1" w:color="auto"/>
          <w:left w:val="single" w:sz="4" w:space="4" w:color="auto"/>
          <w:bottom w:val="single" w:sz="4" w:space="8" w:color="auto"/>
          <w:right w:val="single" w:sz="4" w:space="1" w:color="auto"/>
        </w:pBdr>
        <w:spacing w:after="60"/>
        <w:ind w:right="5810"/>
        <w:rPr>
          <w:i/>
          <w:sz w:val="18"/>
        </w:rPr>
      </w:pPr>
      <w:r>
        <w:rPr>
          <w:sz w:val="18"/>
        </w:rPr>
        <w:t>Pubblicato   all’Albo  Comunale</w:t>
      </w:r>
    </w:p>
    <w:p w:rsidR="00C36B99" w:rsidRDefault="00C36B99" w:rsidP="00C36B99">
      <w:pPr>
        <w:pBdr>
          <w:top w:val="single" w:sz="4" w:space="1" w:color="auto"/>
          <w:left w:val="single" w:sz="4" w:space="4" w:color="auto"/>
          <w:bottom w:val="single" w:sz="4" w:space="8" w:color="auto"/>
          <w:right w:val="single" w:sz="4" w:space="1" w:color="auto"/>
        </w:pBdr>
        <w:spacing w:after="60"/>
        <w:ind w:right="5810"/>
        <w:jc w:val="both"/>
        <w:rPr>
          <w:rFonts w:ascii="Arial" w:hAnsi="Arial"/>
          <w:i/>
          <w:sz w:val="18"/>
        </w:rPr>
      </w:pPr>
      <w:r w:rsidRPr="00A11942">
        <w:rPr>
          <w:rFonts w:ascii="Arial" w:hAnsi="Arial"/>
          <w:i/>
          <w:sz w:val="18"/>
        </w:rPr>
        <w:t>dal</w:t>
      </w:r>
      <w:r>
        <w:rPr>
          <w:rFonts w:ascii="Arial" w:hAnsi="Arial"/>
          <w:i/>
          <w:sz w:val="18"/>
        </w:rPr>
        <w:t>………………al……………………</w:t>
      </w:r>
    </w:p>
    <w:p w:rsidR="00C36B99" w:rsidRDefault="00C36B99" w:rsidP="00C36B99">
      <w:pPr>
        <w:pBdr>
          <w:top w:val="single" w:sz="4" w:space="1" w:color="auto"/>
          <w:left w:val="single" w:sz="4" w:space="4" w:color="auto"/>
          <w:bottom w:val="single" w:sz="4" w:space="8" w:color="auto"/>
          <w:right w:val="single" w:sz="4" w:space="1" w:color="auto"/>
        </w:pBdr>
        <w:spacing w:after="60"/>
        <w:ind w:right="5810"/>
        <w:jc w:val="both"/>
      </w:pPr>
      <w:r>
        <w:rPr>
          <w:rFonts w:ascii="Arial" w:hAnsi="Arial"/>
          <w:i/>
          <w:sz w:val="18"/>
        </w:rPr>
        <w:t>IL MESSO COMUNALE</w:t>
      </w:r>
    </w:p>
    <w:p w:rsidR="0065624C" w:rsidRDefault="0065624C" w:rsidP="0065624C">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b/>
          <w:sz w:val="24"/>
        </w:rPr>
      </w:pPr>
    </w:p>
    <w:sectPr w:rsidR="0065624C" w:rsidSect="00AB6312">
      <w:footnotePr>
        <w:pos w:val="beneathText"/>
      </w:footnotePr>
      <w:pgSz w:w="11905" w:h="16837"/>
      <w:pgMar w:top="567" w:right="1304" w:bottom="567"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F4" w:rsidRDefault="008A19F4" w:rsidP="00901E1E">
      <w:r>
        <w:separator/>
      </w:r>
    </w:p>
  </w:endnote>
  <w:endnote w:type="continuationSeparator" w:id="0">
    <w:p w:rsidR="008A19F4" w:rsidRDefault="008A19F4" w:rsidP="00901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CK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F4" w:rsidRDefault="008A19F4" w:rsidP="00901E1E">
      <w:r>
        <w:separator/>
      </w:r>
    </w:p>
  </w:footnote>
  <w:footnote w:type="continuationSeparator" w:id="0">
    <w:p w:rsidR="008A19F4" w:rsidRDefault="008A19F4" w:rsidP="00901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0"/>
        </w:tabs>
        <w:ind w:left="284" w:hanging="283"/>
      </w:pPr>
      <w:rPr>
        <w:rFonts w:ascii="Wingdings" w:hAnsi="Wingdings"/>
      </w:rPr>
    </w:lvl>
  </w:abstractNum>
  <w:abstractNum w:abstractNumId="1">
    <w:nsid w:val="00000003"/>
    <w:multiLevelType w:val="singleLevel"/>
    <w:tmpl w:val="00000003"/>
    <w:name w:val="WW8Num4"/>
    <w:lvl w:ilvl="0">
      <w:numFmt w:val="bullet"/>
      <w:lvlText w:val=""/>
      <w:lvlJc w:val="left"/>
      <w:pPr>
        <w:tabs>
          <w:tab w:val="num" w:pos="0"/>
        </w:tabs>
        <w:ind w:left="284" w:firstLine="142"/>
      </w:pPr>
      <w:rPr>
        <w:rFonts w:ascii="Symbol" w:hAnsi="Symbol"/>
        <w:b/>
        <w:i w:val="0"/>
      </w:rPr>
    </w:lvl>
  </w:abstractNum>
  <w:abstractNum w:abstractNumId="2">
    <w:nsid w:val="00000004"/>
    <w:multiLevelType w:val="singleLevel"/>
    <w:tmpl w:val="00000004"/>
    <w:name w:val="WW8Num5"/>
    <w:lvl w:ilvl="0">
      <w:start w:val="4"/>
      <w:numFmt w:val="decimal"/>
      <w:lvlText w:val="%1."/>
      <w:lvlJc w:val="left"/>
      <w:pPr>
        <w:tabs>
          <w:tab w:val="num" w:pos="648"/>
        </w:tabs>
        <w:ind w:left="648" w:hanging="360"/>
      </w:pPr>
    </w:lvl>
  </w:abstractNum>
  <w:abstractNum w:abstractNumId="3">
    <w:nsid w:val="00000005"/>
    <w:multiLevelType w:val="singleLevel"/>
    <w:tmpl w:val="00000005"/>
    <w:name w:val="WW8Num6"/>
    <w:lvl w:ilvl="0">
      <w:start w:val="2"/>
      <w:numFmt w:val="decimal"/>
      <w:lvlText w:val="%1."/>
      <w:lvlJc w:val="left"/>
      <w:pPr>
        <w:tabs>
          <w:tab w:val="num" w:pos="648"/>
        </w:tabs>
        <w:ind w:left="648" w:hanging="360"/>
      </w:p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2FE299A"/>
    <w:multiLevelType w:val="hybridMultilevel"/>
    <w:tmpl w:val="6E1800CA"/>
    <w:lvl w:ilvl="0" w:tplc="C2ACDB30">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B981F3B"/>
    <w:multiLevelType w:val="hybridMultilevel"/>
    <w:tmpl w:val="B6D216D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DD26F5"/>
    <w:rsid w:val="00024D0D"/>
    <w:rsid w:val="000359EA"/>
    <w:rsid w:val="00037A38"/>
    <w:rsid w:val="00037A5C"/>
    <w:rsid w:val="00065B18"/>
    <w:rsid w:val="0008516E"/>
    <w:rsid w:val="000869C7"/>
    <w:rsid w:val="000B37B6"/>
    <w:rsid w:val="000E2A35"/>
    <w:rsid w:val="0010548A"/>
    <w:rsid w:val="00134B9C"/>
    <w:rsid w:val="00163DB3"/>
    <w:rsid w:val="00164261"/>
    <w:rsid w:val="0019368F"/>
    <w:rsid w:val="0019458E"/>
    <w:rsid w:val="00194B34"/>
    <w:rsid w:val="001A23D1"/>
    <w:rsid w:val="001D2BD3"/>
    <w:rsid w:val="001D4E8C"/>
    <w:rsid w:val="001D74C9"/>
    <w:rsid w:val="00200826"/>
    <w:rsid w:val="00203648"/>
    <w:rsid w:val="00207E67"/>
    <w:rsid w:val="002454BB"/>
    <w:rsid w:val="002463D8"/>
    <w:rsid w:val="002901A3"/>
    <w:rsid w:val="002B6A6C"/>
    <w:rsid w:val="002E0EC1"/>
    <w:rsid w:val="00302A69"/>
    <w:rsid w:val="00316AA8"/>
    <w:rsid w:val="00317A47"/>
    <w:rsid w:val="00341F76"/>
    <w:rsid w:val="00373C7C"/>
    <w:rsid w:val="00397988"/>
    <w:rsid w:val="003A765A"/>
    <w:rsid w:val="003E2209"/>
    <w:rsid w:val="004022E2"/>
    <w:rsid w:val="00433A3E"/>
    <w:rsid w:val="00463C56"/>
    <w:rsid w:val="00465C41"/>
    <w:rsid w:val="00473DFE"/>
    <w:rsid w:val="004746BD"/>
    <w:rsid w:val="004A1B18"/>
    <w:rsid w:val="004B31E4"/>
    <w:rsid w:val="004B348E"/>
    <w:rsid w:val="004F2934"/>
    <w:rsid w:val="004F5F39"/>
    <w:rsid w:val="0050169A"/>
    <w:rsid w:val="00507625"/>
    <w:rsid w:val="00543629"/>
    <w:rsid w:val="00555403"/>
    <w:rsid w:val="005678E6"/>
    <w:rsid w:val="0057229E"/>
    <w:rsid w:val="0059452F"/>
    <w:rsid w:val="00597E3F"/>
    <w:rsid w:val="005B5D5C"/>
    <w:rsid w:val="005C4702"/>
    <w:rsid w:val="005C4FEA"/>
    <w:rsid w:val="005F41CC"/>
    <w:rsid w:val="0061382D"/>
    <w:rsid w:val="00615A05"/>
    <w:rsid w:val="00621429"/>
    <w:rsid w:val="00627409"/>
    <w:rsid w:val="0064791C"/>
    <w:rsid w:val="0065624C"/>
    <w:rsid w:val="00656ED6"/>
    <w:rsid w:val="006657A8"/>
    <w:rsid w:val="00671FDB"/>
    <w:rsid w:val="006743F6"/>
    <w:rsid w:val="0068061B"/>
    <w:rsid w:val="00682653"/>
    <w:rsid w:val="00687969"/>
    <w:rsid w:val="006C2CC8"/>
    <w:rsid w:val="006F6CEA"/>
    <w:rsid w:val="00741A35"/>
    <w:rsid w:val="007900B3"/>
    <w:rsid w:val="007A0EFE"/>
    <w:rsid w:val="007C2846"/>
    <w:rsid w:val="007C56A9"/>
    <w:rsid w:val="007C7054"/>
    <w:rsid w:val="007E5297"/>
    <w:rsid w:val="00800AA1"/>
    <w:rsid w:val="00815E1A"/>
    <w:rsid w:val="008374F4"/>
    <w:rsid w:val="00842A12"/>
    <w:rsid w:val="00846BB7"/>
    <w:rsid w:val="00850178"/>
    <w:rsid w:val="008657CE"/>
    <w:rsid w:val="008713CE"/>
    <w:rsid w:val="00874EE2"/>
    <w:rsid w:val="00883339"/>
    <w:rsid w:val="00884A34"/>
    <w:rsid w:val="0089593E"/>
    <w:rsid w:val="008A19F4"/>
    <w:rsid w:val="008E7AF8"/>
    <w:rsid w:val="008F60B8"/>
    <w:rsid w:val="00901E1E"/>
    <w:rsid w:val="00905469"/>
    <w:rsid w:val="00950F13"/>
    <w:rsid w:val="00954778"/>
    <w:rsid w:val="00960A12"/>
    <w:rsid w:val="00963A21"/>
    <w:rsid w:val="00986971"/>
    <w:rsid w:val="00995E87"/>
    <w:rsid w:val="009B7827"/>
    <w:rsid w:val="009E2DA0"/>
    <w:rsid w:val="00A2621B"/>
    <w:rsid w:val="00A5164E"/>
    <w:rsid w:val="00A70B71"/>
    <w:rsid w:val="00A82B8F"/>
    <w:rsid w:val="00AA400F"/>
    <w:rsid w:val="00AB4913"/>
    <w:rsid w:val="00AB5E64"/>
    <w:rsid w:val="00AB6312"/>
    <w:rsid w:val="00AD3BF3"/>
    <w:rsid w:val="00AE41D1"/>
    <w:rsid w:val="00B01DDF"/>
    <w:rsid w:val="00B1695F"/>
    <w:rsid w:val="00B3635F"/>
    <w:rsid w:val="00B365E6"/>
    <w:rsid w:val="00B37DB6"/>
    <w:rsid w:val="00B458CB"/>
    <w:rsid w:val="00B4697D"/>
    <w:rsid w:val="00B534AD"/>
    <w:rsid w:val="00B6317A"/>
    <w:rsid w:val="00B77493"/>
    <w:rsid w:val="00B77C65"/>
    <w:rsid w:val="00B836A5"/>
    <w:rsid w:val="00B836AF"/>
    <w:rsid w:val="00B8527D"/>
    <w:rsid w:val="00B93F15"/>
    <w:rsid w:val="00B95A85"/>
    <w:rsid w:val="00BA0826"/>
    <w:rsid w:val="00BA138A"/>
    <w:rsid w:val="00BB1A96"/>
    <w:rsid w:val="00BD3CBE"/>
    <w:rsid w:val="00BE4C4A"/>
    <w:rsid w:val="00BF603F"/>
    <w:rsid w:val="00C03355"/>
    <w:rsid w:val="00C36B99"/>
    <w:rsid w:val="00C52966"/>
    <w:rsid w:val="00C62C61"/>
    <w:rsid w:val="00C82B75"/>
    <w:rsid w:val="00CA1E8E"/>
    <w:rsid w:val="00CB6ACC"/>
    <w:rsid w:val="00CC23D8"/>
    <w:rsid w:val="00CD7C79"/>
    <w:rsid w:val="00CE3994"/>
    <w:rsid w:val="00CF1F68"/>
    <w:rsid w:val="00D01DD6"/>
    <w:rsid w:val="00D23FAD"/>
    <w:rsid w:val="00D245F2"/>
    <w:rsid w:val="00D565A5"/>
    <w:rsid w:val="00D910E6"/>
    <w:rsid w:val="00D91753"/>
    <w:rsid w:val="00DD26F5"/>
    <w:rsid w:val="00E05F5E"/>
    <w:rsid w:val="00E50195"/>
    <w:rsid w:val="00E63175"/>
    <w:rsid w:val="00E63F80"/>
    <w:rsid w:val="00E80542"/>
    <w:rsid w:val="00E85020"/>
    <w:rsid w:val="00E874C3"/>
    <w:rsid w:val="00EA36DD"/>
    <w:rsid w:val="00EE3CAF"/>
    <w:rsid w:val="00EE5E4E"/>
    <w:rsid w:val="00EF2C7A"/>
    <w:rsid w:val="00EF52DD"/>
    <w:rsid w:val="00F146DA"/>
    <w:rsid w:val="00F16282"/>
    <w:rsid w:val="00F314E6"/>
    <w:rsid w:val="00F32912"/>
    <w:rsid w:val="00F352CE"/>
    <w:rsid w:val="00F52483"/>
    <w:rsid w:val="00F70D60"/>
    <w:rsid w:val="00F91FFA"/>
    <w:rsid w:val="00F950D2"/>
    <w:rsid w:val="00F97419"/>
    <w:rsid w:val="00FA4A3E"/>
    <w:rsid w:val="00FB33ED"/>
    <w:rsid w:val="00FF327C"/>
    <w:rsid w:val="00FF41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2934"/>
    <w:pPr>
      <w:widowControl w:val="0"/>
      <w:suppressAutoHyphens/>
    </w:pPr>
    <w:rPr>
      <w:lang w:eastAsia="ar-SA"/>
    </w:rPr>
  </w:style>
  <w:style w:type="paragraph" w:styleId="Titolo1">
    <w:name w:val="heading 1"/>
    <w:basedOn w:val="Normale"/>
    <w:next w:val="Normale"/>
    <w:qFormat/>
    <w:rsid w:val="004F2934"/>
    <w:pPr>
      <w:keepNext/>
      <w:tabs>
        <w:tab w:val="left" w:pos="288"/>
        <w:tab w:val="num" w:pos="432"/>
        <w:tab w:val="left" w:pos="1008"/>
        <w:tab w:val="left" w:pos="1728"/>
        <w:tab w:val="left" w:pos="2448"/>
        <w:tab w:val="left" w:pos="3168"/>
        <w:tab w:val="left" w:pos="3888"/>
        <w:tab w:val="left" w:pos="4608"/>
        <w:tab w:val="left" w:pos="5328"/>
        <w:tab w:val="left" w:pos="6048"/>
        <w:tab w:val="left" w:pos="6768"/>
      </w:tabs>
      <w:ind w:right="-29"/>
      <w:jc w:val="center"/>
      <w:outlineLvl w:val="0"/>
    </w:pPr>
    <w:rPr>
      <w:b/>
      <w:sz w:val="28"/>
    </w:rPr>
  </w:style>
  <w:style w:type="paragraph" w:styleId="Titolo2">
    <w:name w:val="heading 2"/>
    <w:basedOn w:val="Normale"/>
    <w:next w:val="Normale"/>
    <w:qFormat/>
    <w:rsid w:val="004F2934"/>
    <w:pPr>
      <w:keepNext/>
      <w:tabs>
        <w:tab w:val="left" w:pos="288"/>
        <w:tab w:val="num" w:pos="576"/>
        <w:tab w:val="left" w:pos="1008"/>
        <w:tab w:val="left" w:pos="1728"/>
        <w:tab w:val="left" w:pos="2448"/>
        <w:tab w:val="left" w:pos="3168"/>
        <w:tab w:val="left" w:pos="3888"/>
        <w:tab w:val="left" w:pos="4608"/>
        <w:tab w:val="left" w:pos="5328"/>
        <w:tab w:val="left" w:pos="6048"/>
        <w:tab w:val="left" w:pos="6768"/>
      </w:tabs>
      <w:ind w:left="576" w:hanging="576"/>
      <w:jc w:val="center"/>
      <w:outlineLvl w:val="1"/>
    </w:pPr>
    <w:rPr>
      <w:b/>
      <w:sz w:val="48"/>
    </w:rPr>
  </w:style>
  <w:style w:type="paragraph" w:styleId="Titolo3">
    <w:name w:val="heading 3"/>
    <w:basedOn w:val="Normale"/>
    <w:next w:val="Normale"/>
    <w:qFormat/>
    <w:rsid w:val="004F2934"/>
    <w:pPr>
      <w:keepNext/>
      <w:pBdr>
        <w:top w:val="double" w:sz="1" w:space="1" w:color="000000"/>
        <w:left w:val="double" w:sz="1" w:space="1" w:color="000000"/>
        <w:bottom w:val="double" w:sz="1" w:space="1" w:color="000000"/>
        <w:right w:val="double" w:sz="1" w:space="1" w:color="000000"/>
      </w:pBdr>
      <w:tabs>
        <w:tab w:val="num" w:pos="720"/>
      </w:tabs>
      <w:ind w:left="720" w:hanging="720"/>
      <w:outlineLvl w:val="2"/>
    </w:pPr>
    <w:rPr>
      <w:b/>
      <w:sz w:val="28"/>
    </w:rPr>
  </w:style>
  <w:style w:type="paragraph" w:styleId="Titolo4">
    <w:name w:val="heading 4"/>
    <w:basedOn w:val="Normale"/>
    <w:next w:val="Normale"/>
    <w:link w:val="Titolo4Carattere"/>
    <w:uiPriority w:val="9"/>
    <w:qFormat/>
    <w:rsid w:val="004F2934"/>
    <w:pPr>
      <w:keepNext/>
      <w:tabs>
        <w:tab w:val="left" w:pos="288"/>
        <w:tab w:val="num" w:pos="864"/>
        <w:tab w:val="left" w:pos="1008"/>
        <w:tab w:val="left" w:pos="1728"/>
        <w:tab w:val="left" w:pos="2448"/>
        <w:tab w:val="left" w:pos="3168"/>
        <w:tab w:val="left" w:pos="3888"/>
        <w:tab w:val="left" w:pos="4608"/>
        <w:tab w:val="left" w:pos="5328"/>
        <w:tab w:val="left" w:pos="6048"/>
        <w:tab w:val="left" w:pos="6768"/>
      </w:tabs>
      <w:ind w:left="864" w:hanging="864"/>
      <w:outlineLvl w:val="3"/>
    </w:pPr>
    <w:rPr>
      <w:sz w:val="24"/>
    </w:rPr>
  </w:style>
  <w:style w:type="paragraph" w:styleId="Titolo5">
    <w:name w:val="heading 5"/>
    <w:basedOn w:val="Normale"/>
    <w:next w:val="Normale"/>
    <w:link w:val="Titolo5Carattere"/>
    <w:uiPriority w:val="9"/>
    <w:qFormat/>
    <w:rsid w:val="004F2934"/>
    <w:pPr>
      <w:keepNext/>
      <w:tabs>
        <w:tab w:val="left" w:pos="288"/>
        <w:tab w:val="left" w:pos="1008"/>
        <w:tab w:val="left" w:pos="1728"/>
        <w:tab w:val="left" w:pos="2448"/>
        <w:tab w:val="left" w:pos="3168"/>
        <w:tab w:val="left" w:pos="3888"/>
        <w:tab w:val="left" w:pos="4608"/>
        <w:tab w:val="left" w:pos="5328"/>
        <w:tab w:val="left" w:pos="6048"/>
        <w:tab w:val="left" w:pos="6768"/>
        <w:tab w:val="left" w:pos="6946"/>
      </w:tabs>
      <w:ind w:left="1008" w:hanging="1008"/>
      <w:jc w:val="center"/>
      <w:outlineLvl w:val="4"/>
    </w:pPr>
    <w:rPr>
      <w:b/>
      <w:sz w:val="24"/>
    </w:rPr>
  </w:style>
  <w:style w:type="paragraph" w:styleId="Titolo6">
    <w:name w:val="heading 6"/>
    <w:basedOn w:val="Normale"/>
    <w:next w:val="Normale"/>
    <w:link w:val="Titolo6Carattere"/>
    <w:uiPriority w:val="9"/>
    <w:qFormat/>
    <w:rsid w:val="004F2934"/>
    <w:pPr>
      <w:keepNext/>
      <w:tabs>
        <w:tab w:val="left" w:pos="1008"/>
        <w:tab w:val="num" w:pos="1152"/>
        <w:tab w:val="left" w:pos="1728"/>
        <w:tab w:val="left" w:pos="2127"/>
        <w:tab w:val="left" w:pos="2448"/>
        <w:tab w:val="left" w:pos="3168"/>
        <w:tab w:val="left" w:pos="3888"/>
        <w:tab w:val="left" w:pos="4608"/>
        <w:tab w:val="left" w:pos="5328"/>
        <w:tab w:val="left" w:pos="6048"/>
        <w:tab w:val="left" w:pos="6768"/>
      </w:tabs>
      <w:ind w:right="-29"/>
      <w:jc w:val="both"/>
      <w:outlineLvl w:val="5"/>
    </w:pPr>
    <w:rPr>
      <w:b/>
      <w:position w:val="-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F2934"/>
    <w:rPr>
      <w:rFonts w:ascii="Wingdings" w:hAnsi="Wingdings"/>
    </w:rPr>
  </w:style>
  <w:style w:type="character" w:customStyle="1" w:styleId="WW8Num3z0">
    <w:name w:val="WW8Num3z0"/>
    <w:rsid w:val="004F2934"/>
    <w:rPr>
      <w:rFonts w:ascii="Wingdings" w:hAnsi="Wingdings"/>
    </w:rPr>
  </w:style>
  <w:style w:type="character" w:customStyle="1" w:styleId="WW8Num4z0">
    <w:name w:val="WW8Num4z0"/>
    <w:rsid w:val="004F2934"/>
    <w:rPr>
      <w:b/>
      <w:i w:val="0"/>
    </w:rPr>
  </w:style>
  <w:style w:type="character" w:customStyle="1" w:styleId="Carpredefinitoparagrafo2">
    <w:name w:val="Car. predefinito paragrafo2"/>
    <w:rsid w:val="004F2934"/>
  </w:style>
  <w:style w:type="character" w:customStyle="1" w:styleId="WW8Num5z0">
    <w:name w:val="WW8Num5z0"/>
    <w:rsid w:val="004F2934"/>
    <w:rPr>
      <w:rFonts w:ascii="Wingdings" w:hAnsi="Wingdings"/>
    </w:rPr>
  </w:style>
  <w:style w:type="character" w:customStyle="1" w:styleId="WW8Num6z0">
    <w:name w:val="WW8Num6z0"/>
    <w:rsid w:val="004F2934"/>
    <w:rPr>
      <w:rFonts w:ascii="Wingdings" w:hAnsi="Wingdings"/>
    </w:rPr>
  </w:style>
  <w:style w:type="character" w:customStyle="1" w:styleId="WW8Num7z0">
    <w:name w:val="WW8Num7z0"/>
    <w:rsid w:val="004F2934"/>
    <w:rPr>
      <w:rFonts w:ascii="Wingdings" w:hAnsi="Wingdings"/>
    </w:rPr>
  </w:style>
  <w:style w:type="character" w:customStyle="1" w:styleId="WW8NumSt1z0">
    <w:name w:val="WW8NumSt1z0"/>
    <w:rsid w:val="004F2934"/>
    <w:rPr>
      <w:rFonts w:ascii="Wingdings" w:hAnsi="Wingdings"/>
      <w:color w:val="000000"/>
      <w:sz w:val="28"/>
    </w:rPr>
  </w:style>
  <w:style w:type="character" w:customStyle="1" w:styleId="WW8NumSt3z0">
    <w:name w:val="WW8NumSt3z0"/>
    <w:rsid w:val="004F2934"/>
    <w:rPr>
      <w:rFonts w:ascii="Wingdings" w:hAnsi="Wingdings"/>
      <w:color w:val="000000"/>
      <w:sz w:val="36"/>
    </w:rPr>
  </w:style>
  <w:style w:type="character" w:customStyle="1" w:styleId="WW8NumSt4z0">
    <w:name w:val="WW8NumSt4z0"/>
    <w:rsid w:val="004F2934"/>
    <w:rPr>
      <w:rFonts w:ascii="Wingdings" w:hAnsi="Wingdings"/>
      <w:color w:val="000000"/>
      <w:sz w:val="36"/>
    </w:rPr>
  </w:style>
  <w:style w:type="character" w:customStyle="1" w:styleId="WW8NumSt5z0">
    <w:name w:val="WW8NumSt5z0"/>
    <w:rsid w:val="004F2934"/>
    <w:rPr>
      <w:rFonts w:ascii="Symbol" w:hAnsi="Symbol"/>
    </w:rPr>
  </w:style>
  <w:style w:type="character" w:customStyle="1" w:styleId="WW8NumSt6z0">
    <w:name w:val="WW8NumSt6z0"/>
    <w:rsid w:val="004F2934"/>
    <w:rPr>
      <w:rFonts w:ascii="Symbol" w:hAnsi="Symbol"/>
    </w:rPr>
  </w:style>
  <w:style w:type="character" w:customStyle="1" w:styleId="Carpredefinitoparagrafo1">
    <w:name w:val="Car. predefinito paragrafo1"/>
    <w:rsid w:val="004F2934"/>
  </w:style>
  <w:style w:type="character" w:customStyle="1" w:styleId="Caratteredinumerazione">
    <w:name w:val="Carattere di numerazione"/>
    <w:rsid w:val="004F2934"/>
  </w:style>
  <w:style w:type="character" w:customStyle="1" w:styleId="Punti">
    <w:name w:val="Punti"/>
    <w:rsid w:val="004F2934"/>
    <w:rPr>
      <w:rFonts w:ascii="OpenSymbol" w:eastAsia="OpenSymbol" w:hAnsi="OpenSymbol" w:cs="OpenSymbol"/>
    </w:rPr>
  </w:style>
  <w:style w:type="paragraph" w:customStyle="1" w:styleId="Intestazione2">
    <w:name w:val="Intestazione2"/>
    <w:basedOn w:val="Normale"/>
    <w:next w:val="Corpodeltesto"/>
    <w:rsid w:val="004F2934"/>
    <w:pPr>
      <w:keepNext/>
      <w:spacing w:before="240" w:after="120"/>
    </w:pPr>
    <w:rPr>
      <w:rFonts w:ascii="Arial" w:eastAsia="Arial Unicode MS" w:hAnsi="Arial" w:cs="Tahoma"/>
      <w:sz w:val="28"/>
      <w:szCs w:val="28"/>
    </w:rPr>
  </w:style>
  <w:style w:type="paragraph" w:styleId="Corpodeltesto">
    <w:name w:val="Body Text"/>
    <w:basedOn w:val="Normale"/>
    <w:rsid w:val="004F2934"/>
    <w:pPr>
      <w:pBdr>
        <w:top w:val="double" w:sz="1" w:space="1" w:color="000000"/>
        <w:left w:val="double" w:sz="1" w:space="1" w:color="000000"/>
        <w:bottom w:val="double" w:sz="1" w:space="1" w:color="000000"/>
        <w:right w:val="double" w:sz="1" w:space="1" w:color="000000"/>
      </w:pBdr>
      <w:tabs>
        <w:tab w:val="left" w:pos="8080"/>
      </w:tabs>
      <w:jc w:val="both"/>
    </w:pPr>
    <w:rPr>
      <w:b/>
      <w:sz w:val="22"/>
    </w:rPr>
  </w:style>
  <w:style w:type="paragraph" w:styleId="Elenco">
    <w:name w:val="List"/>
    <w:basedOn w:val="Corpodeltesto"/>
    <w:rsid w:val="004F2934"/>
    <w:rPr>
      <w:rFonts w:cs="Tahoma"/>
    </w:rPr>
  </w:style>
  <w:style w:type="paragraph" w:customStyle="1" w:styleId="Didascalia2">
    <w:name w:val="Didascalia2"/>
    <w:basedOn w:val="Normale"/>
    <w:rsid w:val="004F2934"/>
    <w:pPr>
      <w:suppressLineNumbers/>
      <w:spacing w:before="120" w:after="120"/>
    </w:pPr>
    <w:rPr>
      <w:rFonts w:cs="Tahoma"/>
      <w:i/>
      <w:iCs/>
      <w:sz w:val="24"/>
      <w:szCs w:val="24"/>
    </w:rPr>
  </w:style>
  <w:style w:type="paragraph" w:customStyle="1" w:styleId="Indice">
    <w:name w:val="Indice"/>
    <w:basedOn w:val="Normale"/>
    <w:rsid w:val="004F2934"/>
    <w:pPr>
      <w:suppressLineNumbers/>
    </w:pPr>
    <w:rPr>
      <w:rFonts w:cs="Tahoma"/>
    </w:rPr>
  </w:style>
  <w:style w:type="paragraph" w:customStyle="1" w:styleId="Intestazione1">
    <w:name w:val="Intestazione1"/>
    <w:basedOn w:val="Normale"/>
    <w:next w:val="Corpodeltesto"/>
    <w:rsid w:val="004F2934"/>
    <w:pPr>
      <w:keepNext/>
      <w:spacing w:before="240" w:after="120"/>
    </w:pPr>
    <w:rPr>
      <w:rFonts w:ascii="Arial" w:eastAsia="Arial Unicode MS" w:hAnsi="Arial" w:cs="Tahoma"/>
      <w:sz w:val="28"/>
      <w:szCs w:val="28"/>
    </w:rPr>
  </w:style>
  <w:style w:type="paragraph" w:customStyle="1" w:styleId="Didascalia1">
    <w:name w:val="Didascalia1"/>
    <w:basedOn w:val="Normale"/>
    <w:rsid w:val="004F2934"/>
    <w:pPr>
      <w:suppressLineNumbers/>
      <w:spacing w:before="120" w:after="120"/>
    </w:pPr>
    <w:rPr>
      <w:rFonts w:cs="Tahoma"/>
      <w:i/>
      <w:iCs/>
      <w:sz w:val="24"/>
      <w:szCs w:val="24"/>
    </w:rPr>
  </w:style>
  <w:style w:type="paragraph" w:customStyle="1" w:styleId="Mappadocumento1">
    <w:name w:val="Mappa documento1"/>
    <w:basedOn w:val="Normale"/>
    <w:rsid w:val="004F2934"/>
    <w:pPr>
      <w:shd w:val="clear" w:color="auto" w:fill="000080"/>
    </w:pPr>
    <w:rPr>
      <w:rFonts w:ascii="Tahoma" w:hAnsi="Tahoma" w:cs="Tahoma"/>
    </w:rPr>
  </w:style>
  <w:style w:type="paragraph" w:customStyle="1" w:styleId="Contenutocornice">
    <w:name w:val="Contenuto cornice"/>
    <w:basedOn w:val="Corpodeltesto"/>
    <w:rsid w:val="004F2934"/>
  </w:style>
  <w:style w:type="paragraph" w:customStyle="1" w:styleId="Riganuova">
    <w:name w:val="Riga nuova"/>
    <w:rsid w:val="00883339"/>
    <w:pPr>
      <w:ind w:firstLine="851"/>
      <w:jc w:val="both"/>
    </w:pPr>
    <w:rPr>
      <w:rFonts w:ascii="Arial" w:hAnsi="Arial"/>
      <w:sz w:val="24"/>
    </w:rPr>
  </w:style>
  <w:style w:type="paragraph" w:customStyle="1" w:styleId="Numerato19">
    <w:name w:val="Numerato 1/9"/>
    <w:rsid w:val="00883339"/>
    <w:pPr>
      <w:tabs>
        <w:tab w:val="left" w:pos="432"/>
      </w:tabs>
      <w:ind w:left="431" w:hanging="431"/>
      <w:jc w:val="both"/>
    </w:pPr>
    <w:rPr>
      <w:rFonts w:ascii="Arial" w:hAnsi="Arial"/>
      <w:sz w:val="24"/>
    </w:rPr>
  </w:style>
  <w:style w:type="paragraph" w:customStyle="1" w:styleId="Sottop9">
    <w:name w:val="Sotto p9"/>
    <w:rsid w:val="00883339"/>
    <w:pPr>
      <w:tabs>
        <w:tab w:val="left" w:pos="720"/>
      </w:tabs>
      <w:overflowPunct w:val="0"/>
      <w:autoSpaceDE w:val="0"/>
      <w:autoSpaceDN w:val="0"/>
      <w:adjustRightInd w:val="0"/>
      <w:ind w:left="720" w:hanging="289"/>
      <w:jc w:val="both"/>
    </w:pPr>
    <w:rPr>
      <w:rFonts w:ascii="Arial" w:hAnsi="Arial"/>
      <w:sz w:val="24"/>
    </w:rPr>
  </w:style>
  <w:style w:type="paragraph" w:customStyle="1" w:styleId="Default">
    <w:name w:val="Default"/>
    <w:rsid w:val="00883339"/>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883339"/>
    <w:pPr>
      <w:widowControl/>
      <w:suppressAutoHyphens w:val="0"/>
      <w:ind w:left="720"/>
      <w:contextualSpacing/>
    </w:pPr>
    <w:rPr>
      <w:rFonts w:ascii="Arial" w:hAnsi="Arial"/>
      <w:sz w:val="24"/>
      <w:lang w:eastAsia="it-IT"/>
    </w:rPr>
  </w:style>
  <w:style w:type="paragraph" w:styleId="Titolo">
    <w:name w:val="Title"/>
    <w:basedOn w:val="Normale"/>
    <w:link w:val="TitoloCarattere"/>
    <w:qFormat/>
    <w:rsid w:val="00883339"/>
    <w:pPr>
      <w:widowControl/>
      <w:tabs>
        <w:tab w:val="left" w:pos="288"/>
        <w:tab w:val="left" w:pos="1008"/>
        <w:tab w:val="left" w:pos="1728"/>
        <w:tab w:val="left" w:pos="2448"/>
        <w:tab w:val="left" w:pos="3168"/>
        <w:tab w:val="left" w:pos="3888"/>
        <w:tab w:val="left" w:pos="4608"/>
        <w:tab w:val="left" w:pos="5328"/>
        <w:tab w:val="left" w:pos="6048"/>
        <w:tab w:val="left" w:pos="6768"/>
      </w:tabs>
      <w:suppressAutoHyphens w:val="0"/>
      <w:jc w:val="center"/>
    </w:pPr>
    <w:rPr>
      <w:rFonts w:ascii="Arial" w:hAnsi="Arial"/>
      <w:b/>
      <w:spacing w:val="60"/>
      <w:sz w:val="22"/>
      <w:lang w:eastAsia="it-IT"/>
    </w:rPr>
  </w:style>
  <w:style w:type="character" w:customStyle="1" w:styleId="TitoloCarattere">
    <w:name w:val="Titolo Carattere"/>
    <w:basedOn w:val="Carpredefinitoparagrafo"/>
    <w:link w:val="Titolo"/>
    <w:rsid w:val="00883339"/>
    <w:rPr>
      <w:rFonts w:ascii="Arial" w:hAnsi="Arial"/>
      <w:b/>
      <w:spacing w:val="60"/>
      <w:sz w:val="22"/>
    </w:rPr>
  </w:style>
  <w:style w:type="paragraph" w:styleId="Rientrocorpodeltesto">
    <w:name w:val="Body Text Indent"/>
    <w:basedOn w:val="Normale"/>
    <w:link w:val="RientrocorpodeltestoCarattere"/>
    <w:rsid w:val="00B1695F"/>
    <w:pPr>
      <w:widowControl/>
      <w:suppressAutoHyphens w:val="0"/>
      <w:ind w:left="1418" w:hanging="1418"/>
      <w:jc w:val="both"/>
    </w:pPr>
    <w:rPr>
      <w:rFonts w:ascii="Arial" w:hAnsi="Arial"/>
      <w:b/>
      <w:sz w:val="22"/>
      <w:lang w:eastAsia="it-IT"/>
    </w:rPr>
  </w:style>
  <w:style w:type="character" w:customStyle="1" w:styleId="RientrocorpodeltestoCarattere">
    <w:name w:val="Rientro corpo del testo Carattere"/>
    <w:basedOn w:val="Carpredefinitoparagrafo"/>
    <w:link w:val="Rientrocorpodeltesto"/>
    <w:rsid w:val="00B1695F"/>
    <w:rPr>
      <w:rFonts w:ascii="Arial" w:hAnsi="Arial"/>
      <w:b/>
      <w:sz w:val="22"/>
    </w:rPr>
  </w:style>
  <w:style w:type="paragraph" w:styleId="Corpodeltesto2">
    <w:name w:val="Body Text 2"/>
    <w:basedOn w:val="Normale"/>
    <w:link w:val="Corpodeltesto2Carattere"/>
    <w:rsid w:val="00B1695F"/>
    <w:pPr>
      <w:widowControl/>
      <w:suppressAutoHyphens w:val="0"/>
      <w:ind w:right="-56"/>
    </w:pPr>
    <w:rPr>
      <w:rFonts w:ascii="Arial" w:hAnsi="Arial"/>
      <w:lang w:eastAsia="it-IT"/>
    </w:rPr>
  </w:style>
  <w:style w:type="character" w:customStyle="1" w:styleId="Corpodeltesto2Carattere">
    <w:name w:val="Corpo del testo 2 Carattere"/>
    <w:basedOn w:val="Carpredefinitoparagrafo"/>
    <w:link w:val="Corpodeltesto2"/>
    <w:rsid w:val="00B1695F"/>
    <w:rPr>
      <w:rFonts w:ascii="Arial" w:hAnsi="Arial"/>
    </w:rPr>
  </w:style>
  <w:style w:type="paragraph" w:styleId="Testodelblocco">
    <w:name w:val="Block Text"/>
    <w:basedOn w:val="Normale"/>
    <w:rsid w:val="00B1695F"/>
    <w:pPr>
      <w:widowControl/>
      <w:tabs>
        <w:tab w:val="left" w:pos="1728"/>
        <w:tab w:val="left" w:pos="2448"/>
        <w:tab w:val="left" w:pos="3168"/>
        <w:tab w:val="left" w:pos="3888"/>
        <w:tab w:val="left" w:pos="4608"/>
        <w:tab w:val="left" w:pos="5328"/>
        <w:tab w:val="left" w:pos="6048"/>
        <w:tab w:val="left" w:pos="6768"/>
      </w:tabs>
      <w:suppressAutoHyphens w:val="0"/>
      <w:ind w:left="1418" w:right="-34" w:hanging="1418"/>
      <w:jc w:val="both"/>
    </w:pPr>
    <w:rPr>
      <w:rFonts w:ascii="Arial" w:hAnsi="Arial"/>
      <w:b/>
      <w:sz w:val="22"/>
      <w:lang w:eastAsia="it-IT"/>
    </w:rPr>
  </w:style>
  <w:style w:type="character" w:customStyle="1" w:styleId="Titolo4Carattere">
    <w:name w:val="Titolo 4 Carattere"/>
    <w:basedOn w:val="Carpredefinitoparagrafo"/>
    <w:link w:val="Titolo4"/>
    <w:uiPriority w:val="9"/>
    <w:rsid w:val="00B1695F"/>
    <w:rPr>
      <w:sz w:val="24"/>
      <w:lang w:eastAsia="ar-SA"/>
    </w:rPr>
  </w:style>
  <w:style w:type="character" w:customStyle="1" w:styleId="Titolo5Carattere">
    <w:name w:val="Titolo 5 Carattere"/>
    <w:basedOn w:val="Carpredefinitoparagrafo"/>
    <w:link w:val="Titolo5"/>
    <w:uiPriority w:val="9"/>
    <w:rsid w:val="00B1695F"/>
    <w:rPr>
      <w:b/>
      <w:sz w:val="24"/>
      <w:lang w:eastAsia="ar-SA"/>
    </w:rPr>
  </w:style>
  <w:style w:type="character" w:customStyle="1" w:styleId="Titolo6Carattere">
    <w:name w:val="Titolo 6 Carattere"/>
    <w:basedOn w:val="Carpredefinitoparagrafo"/>
    <w:link w:val="Titolo6"/>
    <w:uiPriority w:val="9"/>
    <w:rsid w:val="00B1695F"/>
    <w:rPr>
      <w:b/>
      <w:position w:val="-4"/>
      <w:lang w:eastAsia="ar-SA"/>
    </w:rPr>
  </w:style>
  <w:style w:type="paragraph" w:styleId="Intestazione">
    <w:name w:val="header"/>
    <w:basedOn w:val="Normale"/>
    <w:link w:val="IntestazioneCarattere"/>
    <w:rsid w:val="00901E1E"/>
    <w:pPr>
      <w:tabs>
        <w:tab w:val="center" w:pos="4819"/>
        <w:tab w:val="right" w:pos="9638"/>
      </w:tabs>
    </w:pPr>
  </w:style>
  <w:style w:type="character" w:customStyle="1" w:styleId="IntestazioneCarattere">
    <w:name w:val="Intestazione Carattere"/>
    <w:basedOn w:val="Carpredefinitoparagrafo"/>
    <w:link w:val="Intestazione"/>
    <w:rsid w:val="00901E1E"/>
    <w:rPr>
      <w:lang w:eastAsia="ar-SA"/>
    </w:rPr>
  </w:style>
  <w:style w:type="paragraph" w:styleId="Pidipagina">
    <w:name w:val="footer"/>
    <w:basedOn w:val="Normale"/>
    <w:link w:val="PidipaginaCarattere"/>
    <w:rsid w:val="00901E1E"/>
    <w:pPr>
      <w:tabs>
        <w:tab w:val="center" w:pos="4819"/>
        <w:tab w:val="right" w:pos="9638"/>
      </w:tabs>
    </w:pPr>
  </w:style>
  <w:style w:type="character" w:customStyle="1" w:styleId="PidipaginaCarattere">
    <w:name w:val="Piè di pagina Carattere"/>
    <w:basedOn w:val="Carpredefinitoparagrafo"/>
    <w:link w:val="Pidipagina"/>
    <w:rsid w:val="00901E1E"/>
    <w:rPr>
      <w:lang w:eastAsia="ar-SA"/>
    </w:rPr>
  </w:style>
  <w:style w:type="paragraph" w:styleId="Rientrocorpodeltesto2">
    <w:name w:val="Body Text Indent 2"/>
    <w:basedOn w:val="Normale"/>
    <w:link w:val="Rientrocorpodeltesto2Carattere"/>
    <w:rsid w:val="004746BD"/>
    <w:pPr>
      <w:spacing w:after="120" w:line="480" w:lineRule="auto"/>
      <w:ind w:left="283"/>
    </w:pPr>
  </w:style>
  <w:style w:type="character" w:customStyle="1" w:styleId="Rientrocorpodeltesto2Carattere">
    <w:name w:val="Rientro corpo del testo 2 Carattere"/>
    <w:basedOn w:val="Carpredefinitoparagrafo"/>
    <w:link w:val="Rientrocorpodeltesto2"/>
    <w:rsid w:val="004746BD"/>
    <w:rPr>
      <w:lang w:eastAsia="ar-SA"/>
    </w:rPr>
  </w:style>
  <w:style w:type="paragraph" w:styleId="Testofumetto">
    <w:name w:val="Balloon Text"/>
    <w:basedOn w:val="Normale"/>
    <w:link w:val="TestofumettoCarattere"/>
    <w:rsid w:val="00F32912"/>
    <w:rPr>
      <w:rFonts w:ascii="Tahoma" w:hAnsi="Tahoma" w:cs="Tahoma"/>
      <w:sz w:val="16"/>
      <w:szCs w:val="16"/>
    </w:rPr>
  </w:style>
  <w:style w:type="character" w:customStyle="1" w:styleId="TestofumettoCarattere">
    <w:name w:val="Testo fumetto Carattere"/>
    <w:basedOn w:val="Carpredefinitoparagrafo"/>
    <w:link w:val="Testofumetto"/>
    <w:rsid w:val="00F32912"/>
    <w:rPr>
      <w:rFonts w:ascii="Tahoma" w:hAnsi="Tahoma" w:cs="Tahoma"/>
      <w:sz w:val="16"/>
      <w:szCs w:val="16"/>
      <w:lang w:eastAsia="ar-SA"/>
    </w:rPr>
  </w:style>
  <w:style w:type="paragraph" w:styleId="Corpodeltesto3">
    <w:name w:val="Body Text 3"/>
    <w:basedOn w:val="Normale"/>
    <w:link w:val="Corpodeltesto3Carattere"/>
    <w:rsid w:val="00E63175"/>
    <w:pPr>
      <w:spacing w:after="120"/>
    </w:pPr>
    <w:rPr>
      <w:sz w:val="16"/>
      <w:szCs w:val="16"/>
    </w:rPr>
  </w:style>
  <w:style w:type="character" w:customStyle="1" w:styleId="Corpodeltesto3Carattere">
    <w:name w:val="Corpo del testo 3 Carattere"/>
    <w:basedOn w:val="Carpredefinitoparagrafo"/>
    <w:link w:val="Corpodeltesto3"/>
    <w:rsid w:val="00E63175"/>
    <w:rPr>
      <w:sz w:val="16"/>
      <w:szCs w:val="16"/>
      <w:lang w:eastAsia="ar-SA"/>
    </w:rPr>
  </w:style>
  <w:style w:type="paragraph" w:customStyle="1" w:styleId="Corpodeltesto21">
    <w:name w:val="Corpo del testo 21"/>
    <w:basedOn w:val="Normale"/>
    <w:rsid w:val="00BD3CBE"/>
    <w:pPr>
      <w:widowControl/>
      <w:tabs>
        <w:tab w:val="left" w:pos="283"/>
        <w:tab w:val="left" w:pos="1204"/>
      </w:tabs>
      <w:suppressAutoHyphens w:val="0"/>
      <w:overflowPunct w:val="0"/>
      <w:autoSpaceDE w:val="0"/>
      <w:autoSpaceDN w:val="0"/>
      <w:adjustRightInd w:val="0"/>
      <w:spacing w:line="240" w:lineRule="atLeast"/>
      <w:ind w:left="426"/>
      <w:jc w:val="both"/>
    </w:pPr>
    <w:rPr>
      <w:rFonts w:ascii="Arial" w:hAnsi="Arial"/>
      <w:sz w:val="22"/>
      <w:lang w:eastAsia="it-IT"/>
    </w:rPr>
  </w:style>
  <w:style w:type="paragraph" w:customStyle="1" w:styleId="commatxt">
    <w:name w:val="commatxt"/>
    <w:basedOn w:val="Default"/>
    <w:next w:val="Default"/>
    <w:uiPriority w:val="99"/>
    <w:rsid w:val="00A5164E"/>
    <w:rPr>
      <w:rFonts w:ascii="JCKPLJ+TimesNewRoman" w:eastAsia="Times New Roman" w:hAnsi="JCKPLJ+TimesNewRoman"/>
      <w:color w:val="auto"/>
      <w:lang w:eastAsia="it-IT"/>
    </w:rPr>
  </w:style>
  <w:style w:type="paragraph" w:customStyle="1" w:styleId="TxBrp7">
    <w:name w:val="TxBr_p7"/>
    <w:basedOn w:val="Default"/>
    <w:next w:val="Default"/>
    <w:uiPriority w:val="99"/>
    <w:rsid w:val="00A5164E"/>
    <w:rPr>
      <w:rFonts w:ascii="JCKPLJ+TimesNewRoman" w:eastAsia="Times New Roman" w:hAnsi="JCKPLJ+TimesNewRoman"/>
      <w:color w:val="auto"/>
      <w:lang w:eastAsia="it-IT"/>
    </w:rPr>
  </w:style>
  <w:style w:type="paragraph" w:styleId="Sottotitolo">
    <w:name w:val="Subtitle"/>
    <w:basedOn w:val="Normale"/>
    <w:link w:val="SottotitoloCarattere"/>
    <w:qFormat/>
    <w:rsid w:val="006C2CC8"/>
    <w:pPr>
      <w:suppressAutoHyphens w:val="0"/>
      <w:spacing w:line="480" w:lineRule="exact"/>
      <w:jc w:val="center"/>
    </w:pPr>
    <w:rPr>
      <w:b/>
      <w:sz w:val="24"/>
      <w:lang w:eastAsia="it-IT"/>
    </w:rPr>
  </w:style>
  <w:style w:type="character" w:customStyle="1" w:styleId="SottotitoloCarattere">
    <w:name w:val="Sottotitolo Carattere"/>
    <w:basedOn w:val="Carpredefinitoparagrafo"/>
    <w:link w:val="Sottotitolo"/>
    <w:rsid w:val="006C2CC8"/>
    <w:rPr>
      <w:b/>
      <w:sz w:val="24"/>
    </w:rPr>
  </w:style>
  <w:style w:type="paragraph" w:customStyle="1" w:styleId="p0">
    <w:name w:val="p0"/>
    <w:basedOn w:val="Normale"/>
    <w:rsid w:val="006C2CC8"/>
    <w:pPr>
      <w:tabs>
        <w:tab w:val="left" w:pos="720"/>
      </w:tabs>
      <w:suppressAutoHyphens w:val="0"/>
      <w:snapToGrid w:val="0"/>
      <w:jc w:val="both"/>
    </w:pPr>
    <w:rPr>
      <w:sz w:val="24"/>
      <w:lang w:eastAsia="it-IT"/>
    </w:rPr>
  </w:style>
  <w:style w:type="character" w:styleId="Enfasigrassetto">
    <w:name w:val="Strong"/>
    <w:basedOn w:val="Carpredefinitoparagrafo"/>
    <w:qFormat/>
    <w:rsid w:val="006C2CC8"/>
    <w:rPr>
      <w:b/>
      <w:bCs/>
    </w:rPr>
  </w:style>
  <w:style w:type="character" w:styleId="Enfasicorsivo">
    <w:name w:val="Emphasis"/>
    <w:basedOn w:val="Carpredefinitoparagrafo"/>
    <w:qFormat/>
    <w:rsid w:val="006C2CC8"/>
    <w:rPr>
      <w:i/>
      <w:iCs/>
    </w:rPr>
  </w:style>
  <w:style w:type="paragraph" w:customStyle="1" w:styleId="Corpodeltesto31">
    <w:name w:val="Corpo del testo 31"/>
    <w:basedOn w:val="Normale"/>
    <w:rsid w:val="008F60B8"/>
    <w:pPr>
      <w:widowControl/>
    </w:pPr>
    <w:rPr>
      <w:kern w:val="1"/>
    </w:rPr>
  </w:style>
</w:styles>
</file>

<file path=word/webSettings.xml><?xml version="1.0" encoding="utf-8"?>
<w:webSettings xmlns:r="http://schemas.openxmlformats.org/officeDocument/2006/relationships" xmlns:w="http://schemas.openxmlformats.org/wordprocessingml/2006/main">
  <w:divs>
    <w:div w:id="596402857">
      <w:bodyDiv w:val="1"/>
      <w:marLeft w:val="0"/>
      <w:marRight w:val="0"/>
      <w:marTop w:val="0"/>
      <w:marBottom w:val="0"/>
      <w:divBdr>
        <w:top w:val="none" w:sz="0" w:space="0" w:color="auto"/>
        <w:left w:val="none" w:sz="0" w:space="0" w:color="auto"/>
        <w:bottom w:val="none" w:sz="0" w:space="0" w:color="auto"/>
        <w:right w:val="none" w:sz="0" w:space="0" w:color="auto"/>
      </w:divBdr>
    </w:div>
    <w:div w:id="623586208">
      <w:bodyDiv w:val="1"/>
      <w:marLeft w:val="0"/>
      <w:marRight w:val="0"/>
      <w:marTop w:val="0"/>
      <w:marBottom w:val="0"/>
      <w:divBdr>
        <w:top w:val="none" w:sz="0" w:space="0" w:color="auto"/>
        <w:left w:val="none" w:sz="0" w:space="0" w:color="auto"/>
        <w:bottom w:val="none" w:sz="0" w:space="0" w:color="auto"/>
        <w:right w:val="none" w:sz="0" w:space="0" w:color="auto"/>
      </w:divBdr>
    </w:div>
    <w:div w:id="717777913">
      <w:bodyDiv w:val="1"/>
      <w:marLeft w:val="0"/>
      <w:marRight w:val="0"/>
      <w:marTop w:val="0"/>
      <w:marBottom w:val="0"/>
      <w:divBdr>
        <w:top w:val="none" w:sz="0" w:space="0" w:color="auto"/>
        <w:left w:val="none" w:sz="0" w:space="0" w:color="auto"/>
        <w:bottom w:val="none" w:sz="0" w:space="0" w:color="auto"/>
        <w:right w:val="none" w:sz="0" w:space="0" w:color="auto"/>
      </w:divBdr>
    </w:div>
    <w:div w:id="1268389574">
      <w:bodyDiv w:val="1"/>
      <w:marLeft w:val="0"/>
      <w:marRight w:val="0"/>
      <w:marTop w:val="0"/>
      <w:marBottom w:val="0"/>
      <w:divBdr>
        <w:top w:val="none" w:sz="0" w:space="0" w:color="auto"/>
        <w:left w:val="none" w:sz="0" w:space="0" w:color="auto"/>
        <w:bottom w:val="none" w:sz="0" w:space="0" w:color="auto"/>
        <w:right w:val="none" w:sz="0" w:space="0" w:color="auto"/>
      </w:divBdr>
    </w:div>
    <w:div w:id="1422608136">
      <w:bodyDiv w:val="1"/>
      <w:marLeft w:val="0"/>
      <w:marRight w:val="0"/>
      <w:marTop w:val="0"/>
      <w:marBottom w:val="0"/>
      <w:divBdr>
        <w:top w:val="none" w:sz="0" w:space="0" w:color="auto"/>
        <w:left w:val="none" w:sz="0" w:space="0" w:color="auto"/>
        <w:bottom w:val="none" w:sz="0" w:space="0" w:color="auto"/>
        <w:right w:val="none" w:sz="0" w:space="0" w:color="auto"/>
      </w:divBdr>
    </w:div>
    <w:div w:id="1518427920">
      <w:bodyDiv w:val="1"/>
      <w:marLeft w:val="0"/>
      <w:marRight w:val="0"/>
      <w:marTop w:val="0"/>
      <w:marBottom w:val="0"/>
      <w:divBdr>
        <w:top w:val="none" w:sz="0" w:space="0" w:color="auto"/>
        <w:left w:val="none" w:sz="0" w:space="0" w:color="auto"/>
        <w:bottom w:val="none" w:sz="0" w:space="0" w:color="auto"/>
        <w:right w:val="none" w:sz="0" w:space="0" w:color="auto"/>
      </w:divBdr>
    </w:div>
    <w:div w:id="1553493607">
      <w:bodyDiv w:val="1"/>
      <w:marLeft w:val="0"/>
      <w:marRight w:val="0"/>
      <w:marTop w:val="0"/>
      <w:marBottom w:val="0"/>
      <w:divBdr>
        <w:top w:val="none" w:sz="0" w:space="0" w:color="auto"/>
        <w:left w:val="none" w:sz="0" w:space="0" w:color="auto"/>
        <w:bottom w:val="none" w:sz="0" w:space="0" w:color="auto"/>
        <w:right w:val="none" w:sz="0" w:space="0" w:color="auto"/>
      </w:divBdr>
    </w:div>
    <w:div w:id="1564410008">
      <w:bodyDiv w:val="1"/>
      <w:marLeft w:val="0"/>
      <w:marRight w:val="0"/>
      <w:marTop w:val="0"/>
      <w:marBottom w:val="0"/>
      <w:divBdr>
        <w:top w:val="none" w:sz="0" w:space="0" w:color="auto"/>
        <w:left w:val="none" w:sz="0" w:space="0" w:color="auto"/>
        <w:bottom w:val="none" w:sz="0" w:space="0" w:color="auto"/>
        <w:right w:val="none" w:sz="0" w:space="0" w:color="auto"/>
      </w:divBdr>
    </w:div>
    <w:div w:id="1768848363">
      <w:bodyDiv w:val="1"/>
      <w:marLeft w:val="0"/>
      <w:marRight w:val="0"/>
      <w:marTop w:val="0"/>
      <w:marBottom w:val="0"/>
      <w:divBdr>
        <w:top w:val="none" w:sz="0" w:space="0" w:color="auto"/>
        <w:left w:val="none" w:sz="0" w:space="0" w:color="auto"/>
        <w:bottom w:val="none" w:sz="0" w:space="0" w:color="auto"/>
        <w:right w:val="none" w:sz="0" w:space="0" w:color="auto"/>
      </w:divBdr>
    </w:div>
    <w:div w:id="19156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C150-A6D8-4021-AA7F-38F86904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1483</Words>
  <Characters>8457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ORIGINALE</vt:lpstr>
    </vt:vector>
  </TitlesOfParts>
  <Company>Comune Di Rossano Veneto</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DOTT. RAFFAELLA MOSTILE</dc:creator>
  <cp:lastModifiedBy>administrator</cp:lastModifiedBy>
  <cp:revision>26</cp:revision>
  <cp:lastPrinted>2012-04-19T10:13:00Z</cp:lastPrinted>
  <dcterms:created xsi:type="dcterms:W3CDTF">2012-10-03T06:36:00Z</dcterms:created>
  <dcterms:modified xsi:type="dcterms:W3CDTF">2013-05-23T09:25:00Z</dcterms:modified>
</cp:coreProperties>
</file>